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FCFE184" w:rsidR="00221CA8" w:rsidRDefault="00000000">
      <w:pPr>
        <w:shd w:val="clear" w:color="auto" w:fill="FFFFFF"/>
        <w:spacing w:after="200"/>
        <w:ind w:left="3600"/>
        <w:rPr>
          <w:rFonts w:ascii="Times New Roman" w:eastAsia="Times New Roman" w:hAnsi="Times New Roman" w:cs="Times New Roman"/>
          <w:color w:val="1D2228"/>
          <w:sz w:val="28"/>
          <w:szCs w:val="28"/>
        </w:rPr>
      </w:pPr>
      <w:r>
        <w:rPr>
          <w:rFonts w:ascii="Times New Roman" w:eastAsia="Times New Roman" w:hAnsi="Times New Roman" w:cs="Times New Roman"/>
          <w:b/>
          <w:color w:val="1D2228"/>
          <w:sz w:val="32"/>
          <w:szCs w:val="32"/>
        </w:rPr>
        <w:t>Trinity Lutheran Church</w:t>
      </w:r>
      <w:r>
        <w:rPr>
          <w:rFonts w:ascii="Times New Roman" w:eastAsia="Times New Roman" w:hAnsi="Times New Roman" w:cs="Times New Roman"/>
          <w:b/>
          <w:color w:val="1D2228"/>
          <w:sz w:val="36"/>
          <w:szCs w:val="36"/>
        </w:rPr>
        <w:t xml:space="preserve">                                   </w:t>
      </w:r>
      <w:r>
        <w:rPr>
          <w:rFonts w:ascii="Times New Roman" w:eastAsia="Times New Roman" w:hAnsi="Times New Roman" w:cs="Times New Roman"/>
          <w:color w:val="1D2228"/>
          <w:sz w:val="28"/>
          <w:szCs w:val="28"/>
        </w:rPr>
        <w:t xml:space="preserve">                     </w:t>
      </w:r>
      <w:r w:rsidR="00B5220B">
        <w:rPr>
          <w:rFonts w:ascii="Times New Roman" w:eastAsia="Times New Roman" w:hAnsi="Times New Roman" w:cs="Times New Roman"/>
          <w:color w:val="1D2228"/>
          <w:sz w:val="28"/>
          <w:szCs w:val="28"/>
        </w:rPr>
        <w:t xml:space="preserve">    </w:t>
      </w:r>
      <w:r>
        <w:rPr>
          <w:rFonts w:ascii="Times New Roman" w:eastAsia="Times New Roman" w:hAnsi="Times New Roman" w:cs="Times New Roman"/>
          <w:color w:val="1D2228"/>
          <w:sz w:val="28"/>
          <w:szCs w:val="28"/>
        </w:rPr>
        <w:t xml:space="preserve">Council Meeting 7:00                                                                   Wednesday, January 10, 2024 </w:t>
      </w:r>
    </w:p>
    <w:p w14:paraId="00000002" w14:textId="77777777" w:rsidR="00221CA8" w:rsidRDefault="00221CA8">
      <w:pPr>
        <w:shd w:val="clear" w:color="auto" w:fill="FFFFFF"/>
        <w:spacing w:after="200"/>
        <w:ind w:left="3600"/>
        <w:rPr>
          <w:rFonts w:ascii="Times New Roman" w:eastAsia="Times New Roman" w:hAnsi="Times New Roman" w:cs="Times New Roman"/>
          <w:color w:val="1D2228"/>
          <w:sz w:val="28"/>
          <w:szCs w:val="28"/>
        </w:rPr>
      </w:pPr>
    </w:p>
    <w:p w14:paraId="00000003" w14:textId="77777777" w:rsidR="00221CA8"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Call to order-</w:t>
      </w:r>
    </w:p>
    <w:p w14:paraId="00000004" w14:textId="77777777" w:rsidR="00221CA8" w:rsidRDefault="00000000">
      <w:pPr>
        <w:shd w:val="clear" w:color="auto" w:fill="FFFFFF"/>
        <w:spacing w:before="240" w:after="200"/>
        <w:rPr>
          <w:rFonts w:ascii="Times New Roman" w:eastAsia="Times New Roman" w:hAnsi="Times New Roman" w:cs="Times New Roman"/>
          <w:color w:val="1D2228"/>
          <w:sz w:val="32"/>
          <w:szCs w:val="32"/>
        </w:rPr>
      </w:pPr>
      <w:r>
        <w:rPr>
          <w:rFonts w:ascii="Times New Roman" w:eastAsia="Times New Roman" w:hAnsi="Times New Roman" w:cs="Times New Roman"/>
          <w:color w:val="1D2228"/>
          <w:sz w:val="28"/>
          <w:szCs w:val="28"/>
        </w:rPr>
        <w:t>President- Dan Klassen                                                                                                                                                                                                             Vice-President- Josh Tonkin                                                                                                                                                                                                                                                                                                                                                                                                                                                               Secretary- Report- Kathy Wilkening                                                                                                        Treasure-</w:t>
      </w:r>
      <w:r>
        <w:rPr>
          <w:color w:val="1D2228"/>
          <w:sz w:val="28"/>
          <w:szCs w:val="28"/>
        </w:rPr>
        <w:t xml:space="preserve">  </w:t>
      </w:r>
      <w:r>
        <w:rPr>
          <w:rFonts w:ascii="Times New Roman" w:eastAsia="Times New Roman" w:hAnsi="Times New Roman" w:cs="Times New Roman"/>
          <w:color w:val="1D2228"/>
          <w:sz w:val="28"/>
          <w:szCs w:val="28"/>
        </w:rPr>
        <w:t xml:space="preserve">Nikki Smith </w:t>
      </w:r>
      <w:r>
        <w:rPr>
          <w:color w:val="1D2228"/>
          <w:sz w:val="28"/>
          <w:szCs w:val="28"/>
        </w:rPr>
        <w:t xml:space="preserve">      </w:t>
      </w:r>
      <w:r>
        <w:rPr>
          <w:rFonts w:ascii="Times New Roman" w:eastAsia="Times New Roman" w:hAnsi="Times New Roman" w:cs="Times New Roman"/>
          <w:color w:val="1D2228"/>
          <w:sz w:val="28"/>
          <w:szCs w:val="28"/>
        </w:rPr>
        <w:t xml:space="preserve">            </w:t>
      </w:r>
      <w:r>
        <w:rPr>
          <w:rFonts w:ascii="Times New Roman" w:eastAsia="Times New Roman" w:hAnsi="Times New Roman" w:cs="Times New Roman"/>
          <w:color w:val="1D2228"/>
          <w:sz w:val="32"/>
          <w:szCs w:val="32"/>
        </w:rPr>
        <w:t xml:space="preserve">                                </w:t>
      </w:r>
    </w:p>
    <w:p w14:paraId="00000005" w14:textId="77777777" w:rsidR="00221CA8"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b/>
          <w:color w:val="1D2228"/>
          <w:sz w:val="28"/>
          <w:szCs w:val="28"/>
        </w:rPr>
        <w:t xml:space="preserve">Members Present: </w:t>
      </w:r>
      <w:r>
        <w:rPr>
          <w:rFonts w:ascii="Times New Roman" w:eastAsia="Times New Roman" w:hAnsi="Times New Roman" w:cs="Times New Roman"/>
          <w:color w:val="1D2228"/>
          <w:sz w:val="28"/>
          <w:szCs w:val="28"/>
        </w:rPr>
        <w:t xml:space="preserve"> Kathy </w:t>
      </w:r>
      <w:proofErr w:type="gramStart"/>
      <w:r>
        <w:rPr>
          <w:rFonts w:ascii="Times New Roman" w:eastAsia="Times New Roman" w:hAnsi="Times New Roman" w:cs="Times New Roman"/>
          <w:color w:val="1D2228"/>
          <w:sz w:val="28"/>
          <w:szCs w:val="28"/>
        </w:rPr>
        <w:t>Wilkening  Dan</w:t>
      </w:r>
      <w:proofErr w:type="gramEnd"/>
      <w:r>
        <w:rPr>
          <w:rFonts w:ascii="Times New Roman" w:eastAsia="Times New Roman" w:hAnsi="Times New Roman" w:cs="Times New Roman"/>
          <w:color w:val="1D2228"/>
          <w:sz w:val="28"/>
          <w:szCs w:val="28"/>
        </w:rPr>
        <w:t xml:space="preserve"> Klassen Josh Tonkin Cathy Sorenson Nikki Smith Ashley Parrish  Judy Doble</w:t>
      </w:r>
    </w:p>
    <w:p w14:paraId="00000006" w14:textId="77777777" w:rsidR="00221CA8"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 xml:space="preserve">Treasures Report-Nikki Smith Income for 2023 was $94,365.13 and expenses </w:t>
      </w:r>
      <w:proofErr w:type="gramStart"/>
      <w:r>
        <w:rPr>
          <w:rFonts w:ascii="Times New Roman" w:eastAsia="Times New Roman" w:hAnsi="Times New Roman" w:cs="Times New Roman"/>
          <w:color w:val="1D2228"/>
          <w:sz w:val="28"/>
          <w:szCs w:val="28"/>
        </w:rPr>
        <w:t>for  2023</w:t>
      </w:r>
      <w:proofErr w:type="gramEnd"/>
      <w:r>
        <w:rPr>
          <w:rFonts w:ascii="Times New Roman" w:eastAsia="Times New Roman" w:hAnsi="Times New Roman" w:cs="Times New Roman"/>
          <w:color w:val="1D2228"/>
          <w:sz w:val="28"/>
          <w:szCs w:val="28"/>
        </w:rPr>
        <w:t xml:space="preserve"> were $92,044.90 and the budget for 2023 was estimated at $87,075.  After reviewing the Expense account for January Cathy motioned to accept the treasurer's report and to pay the January expenses. Judy second.</w:t>
      </w:r>
    </w:p>
    <w:p w14:paraId="00000007" w14:textId="77777777" w:rsidR="00221CA8"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 xml:space="preserve">Secretary Report-Kathy </w:t>
      </w:r>
      <w:proofErr w:type="gramStart"/>
      <w:r>
        <w:rPr>
          <w:rFonts w:ascii="Times New Roman" w:eastAsia="Times New Roman" w:hAnsi="Times New Roman" w:cs="Times New Roman"/>
          <w:color w:val="1D2228"/>
          <w:sz w:val="28"/>
          <w:szCs w:val="28"/>
        </w:rPr>
        <w:t>Wilkening  It</w:t>
      </w:r>
      <w:proofErr w:type="gramEnd"/>
      <w:r>
        <w:rPr>
          <w:rFonts w:ascii="Times New Roman" w:eastAsia="Times New Roman" w:hAnsi="Times New Roman" w:cs="Times New Roman"/>
          <w:color w:val="1D2228"/>
          <w:sz w:val="28"/>
          <w:szCs w:val="28"/>
        </w:rPr>
        <w:t xml:space="preserve"> was noted that $1960 more money has come back for pledges.  Total of $87.540 for pledges for 2024.  Nikki motioned to accept the secretary report with update and Cathy second.</w:t>
      </w:r>
    </w:p>
    <w:p w14:paraId="00000008" w14:textId="77777777" w:rsidR="00221CA8"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Stewardship- None</w:t>
      </w:r>
    </w:p>
    <w:p w14:paraId="00000009" w14:textId="77777777" w:rsidR="00221CA8"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 xml:space="preserve">Lay Ministry/Evangelism-Judy </w:t>
      </w:r>
      <w:proofErr w:type="gramStart"/>
      <w:r>
        <w:rPr>
          <w:rFonts w:ascii="Times New Roman" w:eastAsia="Times New Roman" w:hAnsi="Times New Roman" w:cs="Times New Roman"/>
          <w:color w:val="1D2228"/>
          <w:sz w:val="28"/>
          <w:szCs w:val="28"/>
        </w:rPr>
        <w:t>Doble  Discussion</w:t>
      </w:r>
      <w:proofErr w:type="gramEnd"/>
      <w:r>
        <w:rPr>
          <w:rFonts w:ascii="Times New Roman" w:eastAsia="Times New Roman" w:hAnsi="Times New Roman" w:cs="Times New Roman"/>
          <w:color w:val="1D2228"/>
          <w:sz w:val="28"/>
          <w:szCs w:val="28"/>
        </w:rPr>
        <w:t xml:space="preserve"> on reducing the cards mailed.  Council thought that the young and the older members as well as the sick and shut-ins should receive the cards.  Judy will bring it back to the card committee for further review.</w:t>
      </w:r>
    </w:p>
    <w:p w14:paraId="0000000A" w14:textId="77777777" w:rsidR="00221CA8"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Church Properties- Dan Klassen Discussion on pest control.  Don and Kathy Wilkening will set and maintain mouse traps throughout the church.  The council will discontinue Plunkett Pest Control.</w:t>
      </w:r>
    </w:p>
    <w:p w14:paraId="0000000B" w14:textId="77777777" w:rsidR="00221CA8"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 xml:space="preserve">Christian Ed/GIFT- Nikki Smith and Ashley </w:t>
      </w:r>
      <w:proofErr w:type="gramStart"/>
      <w:r>
        <w:rPr>
          <w:rFonts w:ascii="Times New Roman" w:eastAsia="Times New Roman" w:hAnsi="Times New Roman" w:cs="Times New Roman"/>
          <w:color w:val="1D2228"/>
          <w:sz w:val="28"/>
          <w:szCs w:val="28"/>
        </w:rPr>
        <w:t>Parrish  GIFT</w:t>
      </w:r>
      <w:proofErr w:type="gramEnd"/>
      <w:r>
        <w:rPr>
          <w:rFonts w:ascii="Times New Roman" w:eastAsia="Times New Roman" w:hAnsi="Times New Roman" w:cs="Times New Roman"/>
          <w:color w:val="1D2228"/>
          <w:sz w:val="28"/>
          <w:szCs w:val="28"/>
        </w:rPr>
        <w:t xml:space="preserve"> was held December 6, 20, and January 3rd.  Average attendance was 40 youth.  The Christmas program and spaghetti supper went well and served about 80 meals.  Thank you to all who helped.  December 12 Nikki and Ashley delivered 75 gifts to Sioux Falls Ronald McDonald house as well as the Sanford Children’s Hospital.  The youth are going </w:t>
      </w:r>
      <w:r>
        <w:rPr>
          <w:rFonts w:ascii="Times New Roman" w:eastAsia="Times New Roman" w:hAnsi="Times New Roman" w:cs="Times New Roman"/>
          <w:color w:val="1D2228"/>
          <w:sz w:val="28"/>
          <w:szCs w:val="28"/>
        </w:rPr>
        <w:lastRenderedPageBreak/>
        <w:t>to present a talent contest next GIFT to showcase the gifts God has given them.  Upcoming events are to purchase gifts for Easter baskets to again be delivered to the Ronald McDonald House.</w:t>
      </w:r>
    </w:p>
    <w:p w14:paraId="0000000C" w14:textId="153E8E6F" w:rsidR="00221CA8"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 xml:space="preserve">Youth-Ashley </w:t>
      </w:r>
      <w:proofErr w:type="gramStart"/>
      <w:r>
        <w:rPr>
          <w:rFonts w:ascii="Times New Roman" w:eastAsia="Times New Roman" w:hAnsi="Times New Roman" w:cs="Times New Roman"/>
          <w:color w:val="1D2228"/>
          <w:sz w:val="28"/>
          <w:szCs w:val="28"/>
        </w:rPr>
        <w:t>Parrish  January</w:t>
      </w:r>
      <w:proofErr w:type="gramEnd"/>
      <w:r>
        <w:rPr>
          <w:rFonts w:ascii="Times New Roman" w:eastAsia="Times New Roman" w:hAnsi="Times New Roman" w:cs="Times New Roman"/>
          <w:color w:val="1D2228"/>
          <w:sz w:val="28"/>
          <w:szCs w:val="28"/>
        </w:rPr>
        <w:t xml:space="preserve"> 28 plan to meet and make decorated cookies to be delivered to shut-ins.  Plan to deliver Easter baskets to Ronal </w:t>
      </w:r>
      <w:r w:rsidR="009F0E56">
        <w:rPr>
          <w:rFonts w:ascii="Times New Roman" w:eastAsia="Times New Roman" w:hAnsi="Times New Roman" w:cs="Times New Roman"/>
          <w:color w:val="1D2228"/>
          <w:sz w:val="28"/>
          <w:szCs w:val="28"/>
        </w:rPr>
        <w:t>McDonald</w:t>
      </w:r>
      <w:r>
        <w:rPr>
          <w:rFonts w:ascii="Times New Roman" w:eastAsia="Times New Roman" w:hAnsi="Times New Roman" w:cs="Times New Roman"/>
          <w:color w:val="1D2228"/>
          <w:sz w:val="28"/>
          <w:szCs w:val="28"/>
        </w:rPr>
        <w:t xml:space="preserve"> house and to cook and serve a meal for the guest.  Palm Sunday is Confirmation.</w:t>
      </w:r>
    </w:p>
    <w:p w14:paraId="0000000D" w14:textId="77777777" w:rsidR="00221CA8"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 xml:space="preserve">Worship-Cathy </w:t>
      </w:r>
      <w:proofErr w:type="gramStart"/>
      <w:r>
        <w:rPr>
          <w:rFonts w:ascii="Times New Roman" w:eastAsia="Times New Roman" w:hAnsi="Times New Roman" w:cs="Times New Roman"/>
          <w:color w:val="1D2228"/>
          <w:sz w:val="28"/>
          <w:szCs w:val="28"/>
        </w:rPr>
        <w:t>Sorenson  Will</w:t>
      </w:r>
      <w:proofErr w:type="gramEnd"/>
      <w:r>
        <w:rPr>
          <w:rFonts w:ascii="Times New Roman" w:eastAsia="Times New Roman" w:hAnsi="Times New Roman" w:cs="Times New Roman"/>
          <w:color w:val="1D2228"/>
          <w:sz w:val="28"/>
          <w:szCs w:val="28"/>
        </w:rPr>
        <w:t xml:space="preserve"> meet with the pastor to plan for Lenten services.  Decide on ushers, readers, communion servers and dates.</w:t>
      </w:r>
    </w:p>
    <w:p w14:paraId="0000000E" w14:textId="77777777" w:rsidR="00221CA8"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 xml:space="preserve">Pastor’s Report-Dan </w:t>
      </w:r>
      <w:proofErr w:type="gramStart"/>
      <w:r>
        <w:rPr>
          <w:rFonts w:ascii="Times New Roman" w:eastAsia="Times New Roman" w:hAnsi="Times New Roman" w:cs="Times New Roman"/>
          <w:color w:val="1D2228"/>
          <w:sz w:val="28"/>
          <w:szCs w:val="28"/>
        </w:rPr>
        <w:t>Klassen  Pastor</w:t>
      </w:r>
      <w:proofErr w:type="gramEnd"/>
      <w:r>
        <w:rPr>
          <w:rFonts w:ascii="Times New Roman" w:eastAsia="Times New Roman" w:hAnsi="Times New Roman" w:cs="Times New Roman"/>
          <w:color w:val="1D2228"/>
          <w:sz w:val="28"/>
          <w:szCs w:val="28"/>
        </w:rPr>
        <w:t xml:space="preserve"> Carol had one funeral, home visits, assisted living/memory care, hospital visit, cards, phone calls, emails and office visits. Planning future services. Adult Education on January 14 will be Pastor Gretchen Bachman on Green Lake Bible Camp.  Palm Sunday will have 5 confirmands with a faith statement and verse.  Thank you for all the support through Jon’s recovery.  Pastor would like Trinity to keep the call list for a new pastor active.  Pastor would like more youth from our area to go to Green Lake Bible Camp as well as more than one acolyte.</w:t>
      </w:r>
    </w:p>
    <w:p w14:paraId="0000000F" w14:textId="77777777" w:rsidR="00221CA8"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Old Business: None</w:t>
      </w:r>
    </w:p>
    <w:p w14:paraId="00000010" w14:textId="5EC20643" w:rsidR="00221CA8"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 xml:space="preserve">New Business:                                                                                                         Cathy motioned to have Josh Tonkin and Nikki Smith on </w:t>
      </w:r>
      <w:r w:rsidR="009F0E56">
        <w:rPr>
          <w:rFonts w:ascii="Times New Roman" w:eastAsia="Times New Roman" w:hAnsi="Times New Roman" w:cs="Times New Roman"/>
          <w:color w:val="1D2228"/>
          <w:sz w:val="28"/>
          <w:szCs w:val="28"/>
        </w:rPr>
        <w:t>the Trinity</w:t>
      </w:r>
      <w:r>
        <w:rPr>
          <w:rFonts w:ascii="Times New Roman" w:eastAsia="Times New Roman" w:hAnsi="Times New Roman" w:cs="Times New Roman"/>
          <w:color w:val="1D2228"/>
          <w:sz w:val="28"/>
          <w:szCs w:val="28"/>
        </w:rPr>
        <w:t xml:space="preserve"> checking account and Judy second.  Yvonne </w:t>
      </w:r>
      <w:proofErr w:type="spellStart"/>
      <w:r>
        <w:rPr>
          <w:rFonts w:ascii="Times New Roman" w:eastAsia="Times New Roman" w:hAnsi="Times New Roman" w:cs="Times New Roman"/>
          <w:color w:val="1D2228"/>
          <w:sz w:val="28"/>
          <w:szCs w:val="28"/>
        </w:rPr>
        <w:t>Noorlun</w:t>
      </w:r>
      <w:proofErr w:type="spellEnd"/>
      <w:r>
        <w:rPr>
          <w:rFonts w:ascii="Times New Roman" w:eastAsia="Times New Roman" w:hAnsi="Times New Roman" w:cs="Times New Roman"/>
          <w:color w:val="1D2228"/>
          <w:sz w:val="28"/>
          <w:szCs w:val="28"/>
        </w:rPr>
        <w:t xml:space="preserve"> is working on the Job Committee Description.  Brenda will be presenting a power-point presentation at the annual meeting about QR codes and our giving app.</w:t>
      </w:r>
    </w:p>
    <w:p w14:paraId="00000011" w14:textId="77777777" w:rsidR="00221CA8"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Annual meeting is January 21 immediately after a short worship service.       January 28 installation of new Leadership for 2024</w:t>
      </w:r>
    </w:p>
    <w:p w14:paraId="00000012" w14:textId="77777777" w:rsidR="00221CA8"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Cathy motioned to adjourn at 8:10 and Nikki second.</w:t>
      </w:r>
    </w:p>
    <w:p w14:paraId="00000013" w14:textId="77777777" w:rsidR="00221CA8"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Submitted by Secretary</w:t>
      </w:r>
    </w:p>
    <w:p w14:paraId="00000014" w14:textId="77777777" w:rsidR="00221CA8"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Kathy Wilkening</w:t>
      </w:r>
    </w:p>
    <w:p w14:paraId="00000015" w14:textId="77777777" w:rsidR="00221CA8"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 xml:space="preserve">  </w:t>
      </w:r>
    </w:p>
    <w:p w14:paraId="00000018" w14:textId="77777777" w:rsidR="00221CA8" w:rsidRDefault="00221CA8">
      <w:pPr>
        <w:shd w:val="clear" w:color="auto" w:fill="FFFFFF"/>
        <w:spacing w:before="240" w:after="200"/>
        <w:rPr>
          <w:rFonts w:ascii="Times New Roman" w:eastAsia="Times New Roman" w:hAnsi="Times New Roman" w:cs="Times New Roman"/>
          <w:color w:val="1D2228"/>
          <w:sz w:val="28"/>
          <w:szCs w:val="28"/>
        </w:rPr>
      </w:pPr>
    </w:p>
    <w:sectPr w:rsidR="00221CA8" w:rsidSect="00906644">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CA8"/>
    <w:rsid w:val="00221CA8"/>
    <w:rsid w:val="0082333B"/>
    <w:rsid w:val="00906644"/>
    <w:rsid w:val="009F0E56"/>
    <w:rsid w:val="00B5220B"/>
    <w:rsid w:val="00BD6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1C4D9"/>
  <w15:docId w15:val="{D075C84B-CB27-4666-B38D-E4E942A7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Trinity</dc:creator>
  <cp:lastModifiedBy>Brenda Hansen</cp:lastModifiedBy>
  <cp:revision>3</cp:revision>
  <dcterms:created xsi:type="dcterms:W3CDTF">2024-01-17T15:06:00Z</dcterms:created>
  <dcterms:modified xsi:type="dcterms:W3CDTF">2024-01-22T16:33:00Z</dcterms:modified>
</cp:coreProperties>
</file>