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5912EE" w:rsidP="00E735FF">
      <w:pPr>
        <w:jc w:val="center"/>
        <w:rPr>
          <w:i/>
          <w:iCs/>
        </w:rPr>
      </w:pPr>
      <w:r>
        <w:rPr>
          <w:noProof/>
        </w:rPr>
        <w:drawing>
          <wp:anchor distT="0" distB="0" distL="114300" distR="114300" simplePos="0" relativeHeight="251666432" behindDoc="1" locked="0" layoutInCell="1" allowOverlap="1" wp14:anchorId="7C9B4BD5" wp14:editId="6CB92901">
            <wp:simplePos x="0" y="0"/>
            <wp:positionH relativeFrom="column">
              <wp:posOffset>1515745</wp:posOffset>
            </wp:positionH>
            <wp:positionV relativeFrom="paragraph">
              <wp:posOffset>123190</wp:posOffset>
            </wp:positionV>
            <wp:extent cx="2593975" cy="3253105"/>
            <wp:effectExtent l="0" t="0" r="0" b="4445"/>
            <wp:wrapTight wrapText="bothSides">
              <wp:wrapPolygon edited="0">
                <wp:start x="0" y="0"/>
                <wp:lineTo x="0" y="21503"/>
                <wp:lineTo x="21415" y="21503"/>
                <wp:lineTo x="21415" y="0"/>
                <wp:lineTo x="0" y="0"/>
              </wp:wrapPolygon>
            </wp:wrapTight>
            <wp:docPr id="7" name="Picture 7" descr="http://www.supercoloring.com/wp-content/uploads/original/2014_01/jesus-is-the-good-shepherd-coloring-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6742284141_784" descr="http://www.supercoloring.com/wp-content/uploads/original/2014_01/jesus-is-the-good-shepherd-coloring-pag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593975" cy="3253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65617B" w:rsidRDefault="0065617B" w:rsidP="0065617B">
      <w:pPr>
        <w:jc w:val="center"/>
        <w:rPr>
          <w:b/>
          <w:i/>
          <w:iCs/>
          <w:sz w:val="44"/>
          <w:szCs w:val="44"/>
        </w:rPr>
      </w:pPr>
    </w:p>
    <w:p w:rsidR="005912EE" w:rsidRPr="005912EE" w:rsidRDefault="005912EE" w:rsidP="005912EE">
      <w:pPr>
        <w:jc w:val="center"/>
        <w:rPr>
          <w:b/>
          <w:sz w:val="48"/>
          <w:szCs w:val="48"/>
        </w:rPr>
      </w:pPr>
      <w:r w:rsidRPr="005912EE">
        <w:rPr>
          <w:b/>
          <w:sz w:val="48"/>
          <w:szCs w:val="48"/>
        </w:rPr>
        <w:t>4</w:t>
      </w:r>
      <w:r w:rsidRPr="005912EE">
        <w:rPr>
          <w:b/>
          <w:sz w:val="48"/>
          <w:szCs w:val="48"/>
          <w:vertAlign w:val="superscript"/>
        </w:rPr>
        <w:t>th</w:t>
      </w:r>
      <w:r w:rsidRPr="005912EE">
        <w:rPr>
          <w:b/>
          <w:sz w:val="48"/>
          <w:szCs w:val="48"/>
        </w:rPr>
        <w:t xml:space="preserve"> Sunday of Easter</w:t>
      </w:r>
    </w:p>
    <w:p w:rsidR="005912EE" w:rsidRPr="005912EE" w:rsidRDefault="005912EE" w:rsidP="005912EE">
      <w:pPr>
        <w:jc w:val="center"/>
        <w:rPr>
          <w:b/>
          <w:sz w:val="48"/>
          <w:szCs w:val="48"/>
        </w:rPr>
      </w:pPr>
      <w:r w:rsidRPr="005912EE">
        <w:rPr>
          <w:b/>
          <w:sz w:val="48"/>
          <w:szCs w:val="48"/>
        </w:rPr>
        <w:t>April 26</w:t>
      </w:r>
      <w:r w:rsidRPr="005912EE">
        <w:rPr>
          <w:b/>
          <w:sz w:val="48"/>
          <w:szCs w:val="48"/>
          <w:vertAlign w:val="superscript"/>
        </w:rPr>
        <w:t>th</w:t>
      </w:r>
      <w:r w:rsidRPr="005912EE">
        <w:rPr>
          <w:b/>
          <w:sz w:val="48"/>
          <w:szCs w:val="48"/>
        </w:rPr>
        <w:t>, 2015</w:t>
      </w:r>
    </w:p>
    <w:p w:rsidR="00922336" w:rsidRDefault="00922336" w:rsidP="00E735FF">
      <w:pPr>
        <w:pStyle w:val="BodyTextIndent2"/>
        <w:ind w:left="0" w:firstLine="0"/>
        <w:jc w:val="center"/>
        <w:rPr>
          <w:sz w:val="40"/>
          <w:szCs w:val="40"/>
        </w:rPr>
      </w:pPr>
    </w:p>
    <w:p w:rsidR="00F141B6" w:rsidRPr="00F141B6" w:rsidRDefault="00F141B6" w:rsidP="00F141B6">
      <w:pPr>
        <w:jc w:val="center"/>
        <w:rPr>
          <w:b/>
          <w:sz w:val="48"/>
          <w:szCs w:val="48"/>
        </w:rPr>
      </w:pPr>
      <w:r w:rsidRPr="00F141B6">
        <w:rPr>
          <w:b/>
          <w:sz w:val="48"/>
          <w:szCs w:val="48"/>
        </w:rPr>
        <w:t>Service of the Word</w:t>
      </w:r>
      <w:r w:rsidR="0065617B">
        <w:rPr>
          <w:b/>
          <w:sz w:val="48"/>
          <w:szCs w:val="48"/>
        </w:rPr>
        <w:t xml:space="preserve"> and Prayer</w:t>
      </w:r>
    </w:p>
    <w:p w:rsidR="00701CC6" w:rsidRDefault="00F141B6" w:rsidP="00F141B6">
      <w:pPr>
        <w:jc w:val="center"/>
        <w:rPr>
          <w:b/>
          <w:sz w:val="44"/>
          <w:szCs w:val="44"/>
        </w:rPr>
      </w:pPr>
      <w:r w:rsidRPr="00F141B6">
        <w:rPr>
          <w:b/>
          <w:sz w:val="44"/>
          <w:szCs w:val="44"/>
        </w:rPr>
        <w:t>Evangelical Lutheran Worship, ELW p. 211</w:t>
      </w:r>
    </w:p>
    <w:p w:rsidR="00701CC6" w:rsidRPr="00AE3A2C" w:rsidRDefault="00701CC6" w:rsidP="00701CC6">
      <w:pPr>
        <w:jc w:val="both"/>
        <w:rPr>
          <w:bCs/>
          <w:i/>
          <w:iCs/>
          <w:sz w:val="16"/>
          <w:szCs w:val="16"/>
        </w:rPr>
      </w:pPr>
    </w:p>
    <w:p w:rsidR="00701CC6" w:rsidRDefault="00701CC6" w:rsidP="00701CC6">
      <w:pPr>
        <w:jc w:val="both"/>
        <w:rPr>
          <w:sz w:val="20"/>
          <w:szCs w:val="20"/>
        </w:rPr>
      </w:pP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proofErr w:type="gramStart"/>
      <w:r w:rsidR="00670651">
        <w:rPr>
          <w:rFonts w:ascii="Calibri" w:hAnsi="Calibri"/>
          <w:sz w:val="21"/>
          <w:szCs w:val="21"/>
        </w:rPr>
        <w:t>Office</w:t>
      </w:r>
      <w:proofErr w:type="gramEnd"/>
      <w:r w:rsidRPr="001218A1">
        <w:rPr>
          <w:rFonts w:ascii="Calibri" w:hAnsi="Calibri"/>
          <w:sz w:val="21"/>
          <w:szCs w:val="21"/>
        </w:rPr>
        <w:t xml:space="preserve"> Hours:  Mon-8-11, Wed 8-11 &amp; 1-4, F-8-11 am</w:t>
      </w:r>
    </w:p>
    <w:p w:rsidR="00701CC6" w:rsidRPr="001218A1"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2"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3" w:history="1">
        <w:r w:rsidR="00701CC6" w:rsidRPr="001218A1">
          <w:rPr>
            <w:sz w:val="21"/>
            <w:szCs w:val="21"/>
            <w:u w:val="single"/>
          </w:rPr>
          <w:t>www.trinity-truman.org</w:t>
        </w:r>
      </w:hyperlink>
    </w:p>
    <w:p w:rsidR="00701CC6" w:rsidRPr="001218A1" w:rsidRDefault="00701CC6" w:rsidP="00701CC6">
      <w:pPr>
        <w:spacing w:line="20" w:lineRule="atLeast"/>
        <w:jc w:val="center"/>
        <w:rPr>
          <w:sz w:val="21"/>
          <w:szCs w:val="21"/>
          <w:u w:val="single"/>
        </w:rPr>
      </w:pPr>
      <w:r w:rsidRPr="001218A1">
        <w:rPr>
          <w:rFonts w:ascii="Calibri" w:hAnsi="Calibri"/>
          <w:b/>
          <w:sz w:val="21"/>
          <w:szCs w:val="21"/>
        </w:rPr>
        <w:t xml:space="preserve">               Interim Kent </w:t>
      </w:r>
      <w:proofErr w:type="spellStart"/>
      <w:r w:rsidRPr="001218A1">
        <w:rPr>
          <w:rFonts w:ascii="Calibri" w:hAnsi="Calibri"/>
          <w:b/>
          <w:sz w:val="21"/>
          <w:szCs w:val="21"/>
        </w:rPr>
        <w:t>Krumwiede</w:t>
      </w:r>
      <w:proofErr w:type="spellEnd"/>
      <w:r w:rsidRPr="001218A1">
        <w:rPr>
          <w:rFonts w:ascii="Calibri" w:hAnsi="Calibri"/>
          <w:b/>
          <w:sz w:val="21"/>
          <w:szCs w:val="21"/>
        </w:rPr>
        <w:t>-</w:t>
      </w:r>
      <w:r w:rsidRPr="001218A1">
        <w:rPr>
          <w:rFonts w:ascii="Calibri" w:hAnsi="Calibri"/>
          <w:sz w:val="21"/>
          <w:szCs w:val="21"/>
        </w:rPr>
        <w:t xml:space="preserve">Cell #: (507) 848-7192, Email:  </w:t>
      </w:r>
      <w:r w:rsidRPr="001218A1">
        <w:rPr>
          <w:rFonts w:ascii="Calibri" w:hAnsi="Calibri"/>
          <w:sz w:val="21"/>
          <w:szCs w:val="21"/>
          <w:u w:val="single"/>
        </w:rPr>
        <w:t>vicarkent@gmail.com</w:t>
      </w:r>
    </w:p>
    <w:p w:rsidR="00271797" w:rsidRPr="00271797" w:rsidRDefault="00701CC6" w:rsidP="007D0495">
      <w:pPr>
        <w:jc w:val="center"/>
        <w:rPr>
          <w:b/>
          <w:i/>
          <w:iCs/>
          <w:sz w:val="32"/>
          <w:szCs w:val="32"/>
        </w:rPr>
      </w:pPr>
      <w:r w:rsidRPr="001218A1">
        <w:rPr>
          <w:rFonts w:ascii="Calibri" w:hAnsi="Calibri"/>
          <w:sz w:val="21"/>
          <w:szCs w:val="21"/>
        </w:rPr>
        <w:t xml:space="preserve">Office Hours Mon—Thurs 9:00-1:00 pm </w:t>
      </w:r>
      <w:r w:rsidR="003D7920"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3F68CF" w:rsidRPr="003911BB" w:rsidRDefault="003E357F">
      <w:pPr>
        <w:rPr>
          <w:b/>
        </w:rPr>
      </w:pPr>
      <w:r w:rsidRPr="003911BB">
        <w:rPr>
          <w:b/>
        </w:rPr>
        <w:t>GATHERING REFLECTION</w:t>
      </w:r>
    </w:p>
    <w:p w:rsidR="007A1BDD" w:rsidRDefault="005912EE" w:rsidP="00404449">
      <w:pPr>
        <w:jc w:val="both"/>
        <w:rPr>
          <w:b/>
          <w:bCs/>
        </w:rPr>
      </w:pPr>
      <w:r w:rsidRPr="005912EE">
        <w:t>“</w:t>
      </w:r>
      <w:r w:rsidRPr="005912EE">
        <w:rPr>
          <w:i/>
          <w:iCs/>
        </w:rPr>
        <w:t>As a leader... I have always endeavored to listen to what each and every person in a discussion had to say before venturing my own opinion. Oftentimes, my own opinion will simply represent a consensus of what I heard in the discussion. I always remember the axiom: a leader is like a shepherd. He stays behind the flock, letting the most nimble go out ahead, whereupon the others follow, not realizing that all along they are being directed from behind.” This</w:t>
      </w:r>
      <w:r w:rsidR="006967AA">
        <w:rPr>
          <w:i/>
          <w:iCs/>
        </w:rPr>
        <w:t xml:space="preserve">, </w:t>
      </w:r>
      <w:r w:rsidRPr="005912EE">
        <w:rPr>
          <w:i/>
          <w:iCs/>
        </w:rPr>
        <w:t>a quote from the later Nelson Mandela. This is what I have endeavored to do also…to listen to people, all people. Sometimes this is all a leader can and should do. A good leader knows how to watch from the background and correct only when it is absolutely necessary. A good shepherd know</w:t>
      </w:r>
      <w:r w:rsidR="006967AA">
        <w:rPr>
          <w:i/>
          <w:iCs/>
        </w:rPr>
        <w:t>s</w:t>
      </w:r>
      <w:r w:rsidRPr="005912EE">
        <w:rPr>
          <w:i/>
          <w:iCs/>
        </w:rPr>
        <w:t xml:space="preserve"> how to listen to the master of the sheepfold.</w:t>
      </w:r>
      <w:r w:rsidRPr="005912EE">
        <w:t xml:space="preserve"> </w:t>
      </w:r>
      <w:r w:rsidRPr="005912EE">
        <w:rPr>
          <w:b/>
          <w:bCs/>
        </w:rPr>
        <w:t>Good Shepherd, help me to always here your voice calling me to follow you through whatever pasture you lead. Amen.</w:t>
      </w:r>
    </w:p>
    <w:p w:rsidR="005912EE" w:rsidRPr="007C077F" w:rsidRDefault="005912EE" w:rsidP="00404449">
      <w:pPr>
        <w:jc w:val="both"/>
        <w:rPr>
          <w:b/>
          <w:sz w:val="16"/>
          <w:szCs w:val="16"/>
        </w:rPr>
      </w:pP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p>
    <w:p w:rsidR="00CB4667" w:rsidRDefault="00CB4667" w:rsidP="00CB4667">
      <w:pPr>
        <w:rPr>
          <w:b/>
        </w:rPr>
      </w:pPr>
      <w:r>
        <w:rPr>
          <w:rStyle w:val="Strong"/>
        </w:rPr>
        <w:tab/>
      </w:r>
      <w:r w:rsidRPr="00CB4667">
        <w:rPr>
          <w:rStyle w:val="Strong"/>
          <w:bdr w:val="single" w:sz="4" w:space="0" w:color="auto"/>
          <w:shd w:val="pct15" w:color="auto" w:fill="auto"/>
        </w:rPr>
        <w:t>Community Choir                                                                               Easter Cantata</w:t>
      </w:r>
    </w:p>
    <w:p w:rsidR="00CB4667" w:rsidRPr="002E7BCF" w:rsidRDefault="00CB4667" w:rsidP="00CB4667">
      <w:pPr>
        <w:pStyle w:val="Default"/>
        <w:rPr>
          <w:b/>
          <w:bCs/>
        </w:rPr>
      </w:pPr>
      <w:r w:rsidRPr="002E7BCF">
        <w:rPr>
          <w:b/>
          <w:bCs/>
        </w:rPr>
        <w:t>PRAYER OF THE DAY</w:t>
      </w:r>
      <w:r>
        <w:rPr>
          <w:b/>
          <w:bCs/>
        </w:rPr>
        <w:t xml:space="preserve">   </w:t>
      </w:r>
      <w:r>
        <w:t xml:space="preserve">L: The Lord </w:t>
      </w:r>
      <w:proofErr w:type="gramStart"/>
      <w:r>
        <w:t>be</w:t>
      </w:r>
      <w:proofErr w:type="gramEnd"/>
      <w:r>
        <w:t xml:space="preserve"> with you.  </w:t>
      </w:r>
      <w:r>
        <w:rPr>
          <w:b/>
          <w:bCs/>
        </w:rPr>
        <w:t xml:space="preserve">C: And also with you.    </w:t>
      </w:r>
      <w:r w:rsidRPr="002E7BCF">
        <w:rPr>
          <w:b/>
          <w:bCs/>
        </w:rPr>
        <w:t xml:space="preserve"> </w:t>
      </w:r>
    </w:p>
    <w:p w:rsidR="00CB4667" w:rsidRPr="00623156" w:rsidRDefault="00CB4667" w:rsidP="00CB4667">
      <w:pPr>
        <w:autoSpaceDE w:val="0"/>
        <w:autoSpaceDN w:val="0"/>
        <w:adjustRightInd w:val="0"/>
        <w:rPr>
          <w:rFonts w:asciiTheme="majorBidi" w:hAnsiTheme="majorBidi" w:cstheme="majorBidi"/>
          <w:lang w:bidi="he-IL"/>
        </w:rPr>
      </w:pPr>
      <w:r w:rsidRPr="00623156">
        <w:rPr>
          <w:rFonts w:asciiTheme="majorBidi" w:hAnsiTheme="majorBidi" w:cstheme="majorBidi"/>
          <w:lang w:bidi="he-IL"/>
        </w:rPr>
        <w:t xml:space="preserve">L:  O Lord Christ, good shepherd of the sheep, </w:t>
      </w:r>
    </w:p>
    <w:p w:rsidR="00CB4667" w:rsidRDefault="00CB4667" w:rsidP="00CB4667">
      <w:pPr>
        <w:pStyle w:val="Default"/>
        <w:jc w:val="both"/>
        <w:rPr>
          <w:rFonts w:asciiTheme="majorBidi" w:hAnsiTheme="majorBidi" w:cstheme="majorBidi"/>
          <w:b/>
          <w:bCs/>
          <w:lang w:bidi="he-IL"/>
        </w:rPr>
      </w:pPr>
      <w:r w:rsidRPr="00623156">
        <w:rPr>
          <w:rFonts w:asciiTheme="majorBidi" w:hAnsiTheme="majorBidi" w:cstheme="majorBidi"/>
          <w:b/>
          <w:bCs/>
          <w:lang w:bidi="he-IL"/>
        </w:rPr>
        <w:t>C</w:t>
      </w:r>
      <w:r>
        <w:rPr>
          <w:rFonts w:asciiTheme="majorBidi" w:hAnsiTheme="majorBidi" w:cstheme="majorBidi"/>
          <w:b/>
          <w:bCs/>
          <w:lang w:bidi="he-IL"/>
        </w:rPr>
        <w:t>:</w:t>
      </w:r>
      <w:r w:rsidRPr="00623156">
        <w:rPr>
          <w:rFonts w:asciiTheme="majorBidi" w:hAnsiTheme="majorBidi" w:cstheme="majorBidi"/>
          <w:b/>
          <w:bCs/>
          <w:lang w:bidi="he-IL"/>
        </w:rPr>
        <w:t xml:space="preserve">  you seek the lost and guide us into your fold. Feed us, and</w:t>
      </w:r>
      <w:r>
        <w:rPr>
          <w:rFonts w:asciiTheme="majorBidi" w:hAnsiTheme="majorBidi" w:cstheme="majorBidi"/>
          <w:b/>
          <w:bCs/>
          <w:lang w:bidi="he-IL"/>
        </w:rPr>
        <w:t xml:space="preserve"> </w:t>
      </w:r>
      <w:r w:rsidRPr="00623156">
        <w:rPr>
          <w:rFonts w:asciiTheme="majorBidi" w:hAnsiTheme="majorBidi" w:cstheme="majorBidi"/>
          <w:b/>
          <w:bCs/>
          <w:lang w:bidi="he-IL"/>
        </w:rPr>
        <w:t>we shall be satisfied; heal us, and we shall be whole. Make us one with you, for you live and reign with</w:t>
      </w:r>
      <w:r>
        <w:rPr>
          <w:rFonts w:asciiTheme="majorBidi" w:hAnsiTheme="majorBidi" w:cstheme="majorBidi"/>
          <w:b/>
          <w:bCs/>
          <w:lang w:bidi="he-IL"/>
        </w:rPr>
        <w:t xml:space="preserve"> </w:t>
      </w:r>
      <w:r w:rsidRPr="00623156">
        <w:rPr>
          <w:rFonts w:asciiTheme="majorBidi" w:hAnsiTheme="majorBidi" w:cstheme="majorBidi"/>
          <w:b/>
          <w:bCs/>
          <w:lang w:bidi="he-IL"/>
        </w:rPr>
        <w:t>the Father and the Holy Spirit, one God, now and forever.</w:t>
      </w:r>
      <w:r>
        <w:rPr>
          <w:rFonts w:asciiTheme="majorBidi" w:hAnsiTheme="majorBidi" w:cstheme="majorBidi"/>
          <w:b/>
          <w:bCs/>
          <w:lang w:bidi="he-IL"/>
        </w:rPr>
        <w:t xml:space="preserve"> Amen.</w:t>
      </w:r>
    </w:p>
    <w:p w:rsidR="00CB4667" w:rsidRPr="00CB4667" w:rsidRDefault="00CB4667" w:rsidP="00CB4667">
      <w:pPr>
        <w:pStyle w:val="Default"/>
        <w:jc w:val="center"/>
        <w:rPr>
          <w:b/>
          <w:sz w:val="28"/>
          <w:szCs w:val="28"/>
        </w:rPr>
      </w:pPr>
    </w:p>
    <w:p w:rsidR="001F2AFD" w:rsidRDefault="00005AE7" w:rsidP="00CB4667">
      <w:pPr>
        <w:pStyle w:val="Default"/>
        <w:jc w:val="center"/>
        <w:rPr>
          <w:b/>
          <w:sz w:val="32"/>
          <w:szCs w:val="32"/>
        </w:rPr>
      </w:pPr>
      <w:r w:rsidRPr="00005AE7">
        <w:rPr>
          <w:b/>
          <w:sz w:val="32"/>
          <w:szCs w:val="32"/>
        </w:rPr>
        <w:t>WORD</w:t>
      </w:r>
    </w:p>
    <w:p w:rsidR="002C604D" w:rsidRDefault="002C604D" w:rsidP="00E71928">
      <w:pPr>
        <w:rPr>
          <w:sz w:val="16"/>
          <w:szCs w:val="16"/>
        </w:rPr>
      </w:pPr>
    </w:p>
    <w:p w:rsidR="00CB4667" w:rsidRPr="006B77B5" w:rsidRDefault="00CB4667" w:rsidP="00E71928">
      <w:pPr>
        <w:rPr>
          <w:sz w:val="16"/>
          <w:szCs w:val="16"/>
        </w:rPr>
      </w:pPr>
    </w:p>
    <w:p w:rsidR="00CB4667" w:rsidRDefault="00271797" w:rsidP="00CB4667">
      <w:pPr>
        <w:jc w:val="both"/>
        <w:rPr>
          <w:b/>
        </w:rPr>
      </w:pPr>
      <w:r w:rsidRPr="00D9353F">
        <w:t>*</w:t>
      </w:r>
      <w:r w:rsidRPr="00D9353F">
        <w:rPr>
          <w:b/>
        </w:rPr>
        <w:t xml:space="preserve">GOSPEL    </w:t>
      </w:r>
      <w:r w:rsidR="00CB4667">
        <w:rPr>
          <w:b/>
        </w:rPr>
        <w:t>John 10:11-18</w:t>
      </w:r>
      <w:r w:rsidR="004F6D88">
        <w:rPr>
          <w:b/>
        </w:rPr>
        <w:t xml:space="preserve">  </w:t>
      </w:r>
      <w:r w:rsidR="00344A55" w:rsidRPr="00D9353F">
        <w:rPr>
          <w:b/>
          <w:bCs/>
        </w:rPr>
        <w:tab/>
      </w:r>
      <w:r w:rsidR="004F6D88">
        <w:rPr>
          <w:b/>
          <w:bCs/>
        </w:rPr>
        <w:t xml:space="preserve">   </w:t>
      </w:r>
      <w:r w:rsidRPr="00D9353F">
        <w:rPr>
          <w:b/>
        </w:rPr>
        <w:t>C:  Glory to you O Lord.</w:t>
      </w:r>
      <w:r w:rsidR="00C44BAB">
        <w:rPr>
          <w:b/>
        </w:rPr>
        <w:t xml:space="preserve">   </w:t>
      </w:r>
    </w:p>
    <w:p w:rsidR="00CB4667" w:rsidRPr="00CB4667" w:rsidRDefault="00B77EFF" w:rsidP="00CB4667">
      <w:pPr>
        <w:jc w:val="both"/>
      </w:pPr>
      <w:r>
        <w:rPr>
          <w:noProof/>
        </w:rPr>
        <w:drawing>
          <wp:anchor distT="0" distB="0" distL="114300" distR="114300" simplePos="0" relativeHeight="251667456" behindDoc="1" locked="0" layoutInCell="1" allowOverlap="1" wp14:anchorId="49B4FD82" wp14:editId="3F6E3A05">
            <wp:simplePos x="0" y="0"/>
            <wp:positionH relativeFrom="column">
              <wp:posOffset>4556760</wp:posOffset>
            </wp:positionH>
            <wp:positionV relativeFrom="paragraph">
              <wp:posOffset>85090</wp:posOffset>
            </wp:positionV>
            <wp:extent cx="1278890" cy="1392555"/>
            <wp:effectExtent l="0" t="0" r="0" b="0"/>
            <wp:wrapTight wrapText="bothSides">
              <wp:wrapPolygon edited="0">
                <wp:start x="0" y="0"/>
                <wp:lineTo x="0" y="7683"/>
                <wp:lineTo x="2574" y="9456"/>
                <wp:lineTo x="0" y="12115"/>
                <wp:lineTo x="322" y="19502"/>
                <wp:lineTo x="9974" y="20979"/>
                <wp:lineTo x="12870" y="21275"/>
                <wp:lineTo x="18340" y="21275"/>
                <wp:lineTo x="18983" y="18911"/>
                <wp:lineTo x="20592" y="14183"/>
                <wp:lineTo x="21235" y="10637"/>
                <wp:lineTo x="21235" y="6205"/>
                <wp:lineTo x="19948" y="4728"/>
                <wp:lineTo x="21235" y="4728"/>
                <wp:lineTo x="21235" y="0"/>
                <wp:lineTo x="96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am the Good Sheppard.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8890" cy="1392555"/>
                    </a:xfrm>
                    <a:prstGeom prst="rect">
                      <a:avLst/>
                    </a:prstGeom>
                  </pic:spPr>
                </pic:pic>
              </a:graphicData>
            </a:graphic>
            <wp14:sizeRelH relativeFrom="page">
              <wp14:pctWidth>0</wp14:pctWidth>
            </wp14:sizeRelH>
            <wp14:sizeRelV relativeFrom="page">
              <wp14:pctHeight>0</wp14:pctHeight>
            </wp14:sizeRelV>
          </wp:anchor>
        </w:drawing>
      </w:r>
      <w:proofErr w:type="gramStart"/>
      <w:r w:rsidR="00CB4667" w:rsidRPr="00CB4667">
        <w:rPr>
          <w:vertAlign w:val="superscript"/>
        </w:rPr>
        <w:t>11 </w:t>
      </w:r>
      <w:r w:rsidR="00CB4667" w:rsidRPr="00CB4667">
        <w:t>“I am the good shepherd.</w:t>
      </w:r>
      <w:proofErr w:type="gramEnd"/>
      <w:r w:rsidR="00CB4667" w:rsidRPr="00CB4667">
        <w:t xml:space="preserve"> The good shepherd lays down his life for the sheep. </w:t>
      </w:r>
      <w:r w:rsidR="00CB4667" w:rsidRPr="00CB4667">
        <w:rPr>
          <w:vertAlign w:val="superscript"/>
        </w:rPr>
        <w:t>12 </w:t>
      </w:r>
      <w:r w:rsidR="00CB4667" w:rsidRPr="00CB4667">
        <w:t xml:space="preserve">The hired hand, who is not the shepherd and does not own the sheep, sees the wolf coming and leaves the sheep and runs away—and the wolf snatches them and scatters them. </w:t>
      </w:r>
      <w:r w:rsidR="00CB4667" w:rsidRPr="00CB4667">
        <w:rPr>
          <w:vertAlign w:val="superscript"/>
        </w:rPr>
        <w:t>13 </w:t>
      </w:r>
      <w:r w:rsidR="00CB4667" w:rsidRPr="00CB4667">
        <w:t xml:space="preserve">The hired hand runs away because a hired hand does not care for the sheep. </w:t>
      </w:r>
      <w:r w:rsidR="00CB4667" w:rsidRPr="00CB4667">
        <w:rPr>
          <w:vertAlign w:val="superscript"/>
        </w:rPr>
        <w:t>14 </w:t>
      </w:r>
      <w:r w:rsidR="00CB4667" w:rsidRPr="00CB4667">
        <w:t xml:space="preserve">I am the good shepherd. I know my own and my own know me, </w:t>
      </w:r>
      <w:r w:rsidR="00CB4667" w:rsidRPr="00CB4667">
        <w:rPr>
          <w:vertAlign w:val="superscript"/>
        </w:rPr>
        <w:t>15 </w:t>
      </w:r>
      <w:r w:rsidR="00CB4667" w:rsidRPr="00CB4667">
        <w:t xml:space="preserve">just as the Father knows me and I know the Father. And I lay down my life for the sheep. </w:t>
      </w:r>
      <w:r w:rsidR="00CB4667" w:rsidRPr="00CB4667">
        <w:rPr>
          <w:vertAlign w:val="superscript"/>
        </w:rPr>
        <w:t>16 </w:t>
      </w:r>
      <w:r w:rsidR="00CB4667" w:rsidRPr="00CB4667">
        <w:t xml:space="preserve">I have other sheep that do not belong to this fold. I must bring them also, and they will listen to my voice. So there will be one flock, one shepherd. </w:t>
      </w:r>
      <w:r w:rsidR="00CB4667" w:rsidRPr="00CB4667">
        <w:rPr>
          <w:vertAlign w:val="superscript"/>
        </w:rPr>
        <w:lastRenderedPageBreak/>
        <w:t>17 </w:t>
      </w:r>
      <w:r w:rsidR="00CB4667" w:rsidRPr="00CB4667">
        <w:t xml:space="preserve">For this reason the Father loves me, because I lay down my life in order to take it up again. </w:t>
      </w:r>
      <w:r w:rsidR="00CB4667" w:rsidRPr="00CB4667">
        <w:rPr>
          <w:vertAlign w:val="superscript"/>
        </w:rPr>
        <w:t>18 </w:t>
      </w:r>
      <w:r w:rsidR="00CB4667" w:rsidRPr="00CB4667">
        <w:t>No one takes it from me, but I lay it down of my own accord. I have power to lay it down, and I have power to take it up again. I have received this command from my Father.”</w:t>
      </w:r>
    </w:p>
    <w:p w:rsidR="00413A42" w:rsidRPr="00413A42" w:rsidRDefault="00413A42" w:rsidP="00271797">
      <w:pPr>
        <w:autoSpaceDE w:val="0"/>
        <w:autoSpaceDN w:val="0"/>
        <w:adjustRightInd w:val="0"/>
        <w:jc w:val="both"/>
        <w:rPr>
          <w:sz w:val="10"/>
          <w:szCs w:val="10"/>
          <w:lang w:bidi="he-IL"/>
        </w:rPr>
      </w:pPr>
    </w:p>
    <w:p w:rsidR="00271797" w:rsidRPr="007615EF" w:rsidRDefault="00271797" w:rsidP="00271797">
      <w:pPr>
        <w:autoSpaceDE w:val="0"/>
        <w:autoSpaceDN w:val="0"/>
        <w:adjustRightInd w:val="0"/>
        <w:jc w:val="both"/>
        <w:rPr>
          <w:lang w:bidi="he-IL"/>
        </w:rPr>
      </w:pPr>
      <w:r w:rsidRPr="007615EF">
        <w:rPr>
          <w:lang w:bidi="he-IL"/>
        </w:rPr>
        <w:t xml:space="preserve">Word of </w:t>
      </w:r>
      <w:r w:rsidR="00C21660" w:rsidRPr="007615EF">
        <w:rPr>
          <w:lang w:bidi="he-IL"/>
        </w:rPr>
        <w:t>God,</w:t>
      </w:r>
      <w:r w:rsidRPr="007615EF">
        <w:rPr>
          <w:lang w:bidi="he-IL"/>
        </w:rPr>
        <w:t xml:space="preserve"> Word of Life.</w:t>
      </w:r>
      <w:r w:rsidRPr="007615EF">
        <w:rPr>
          <w:lang w:bidi="he-IL"/>
        </w:rPr>
        <w:tab/>
      </w:r>
      <w:r w:rsidRPr="007615EF">
        <w:rPr>
          <w:lang w:bidi="he-IL"/>
        </w:rPr>
        <w:tab/>
      </w:r>
      <w:r w:rsidRPr="007615EF">
        <w:rPr>
          <w:b/>
          <w:lang w:bidi="he-IL"/>
        </w:rPr>
        <w:t>C:  Praise to you, O Christ.</w:t>
      </w:r>
      <w:r w:rsidRPr="007615EF">
        <w:rPr>
          <w:lang w:bidi="he-IL"/>
        </w:rPr>
        <w:tab/>
      </w:r>
    </w:p>
    <w:p w:rsidR="00FA575A" w:rsidRPr="00F96409" w:rsidRDefault="00FA575A" w:rsidP="00FA575A">
      <w:pPr>
        <w:jc w:val="both"/>
        <w:rPr>
          <w:sz w:val="16"/>
          <w:szCs w:val="16"/>
        </w:rPr>
      </w:pPr>
    </w:p>
    <w:p w:rsidR="00DB20D9" w:rsidRPr="0002799B" w:rsidRDefault="0002799B" w:rsidP="009E3466">
      <w:pPr>
        <w:pStyle w:val="Heading9"/>
        <w:jc w:val="left"/>
        <w:rPr>
          <w:sz w:val="28"/>
          <w:szCs w:val="28"/>
          <w:u w:val="none"/>
        </w:rPr>
      </w:pPr>
      <w:r w:rsidRPr="0002799B">
        <w:rPr>
          <w:u w:val="none"/>
        </w:rPr>
        <w:t>SERMON</w:t>
      </w:r>
    </w:p>
    <w:p w:rsidR="009E3466" w:rsidRDefault="00FA575A" w:rsidP="002D6F67">
      <w:pPr>
        <w:tabs>
          <w:tab w:val="right" w:pos="9130"/>
        </w:tabs>
        <w:rPr>
          <w:b/>
          <w:sz w:val="28"/>
          <w:szCs w:val="28"/>
        </w:rPr>
      </w:pPr>
      <w:r w:rsidRPr="0002799B">
        <w:rPr>
          <w:b/>
          <w:sz w:val="16"/>
          <w:szCs w:val="16"/>
        </w:rPr>
        <w:t>*</w:t>
      </w:r>
      <w:r w:rsidR="0002799B">
        <w:rPr>
          <w:b/>
          <w:bCs/>
        </w:rPr>
        <w:t xml:space="preserve">APOSTLES’ </w:t>
      </w:r>
      <w:r w:rsidR="0002799B" w:rsidRPr="002E7BCF">
        <w:rPr>
          <w:b/>
          <w:bCs/>
        </w:rPr>
        <w:t>CREED</w:t>
      </w:r>
      <w:r w:rsidR="0002799B">
        <w:rPr>
          <w:b/>
          <w:bCs/>
        </w:rPr>
        <w:t xml:space="preserve"> </w:t>
      </w:r>
      <w:r w:rsidR="00A9278B">
        <w:rPr>
          <w:b/>
          <w:bCs/>
        </w:rPr>
        <w:t xml:space="preserve">                                </w:t>
      </w:r>
      <w:r w:rsidR="0002799B">
        <w:rPr>
          <w:b/>
          <w:bCs/>
        </w:rPr>
        <w:t xml:space="preserve"> </w:t>
      </w:r>
      <w:r w:rsidR="00262674">
        <w:rPr>
          <w:bCs/>
          <w:i/>
        </w:rPr>
        <w:t>(</w:t>
      </w:r>
      <w:r w:rsidR="006C1C03">
        <w:rPr>
          <w:bCs/>
          <w:i/>
        </w:rPr>
        <w:t xml:space="preserve">salmon sheet </w:t>
      </w:r>
      <w:r w:rsidR="00262674">
        <w:rPr>
          <w:bCs/>
          <w:i/>
        </w:rPr>
        <w:t>on the back cover of the hymnal)</w:t>
      </w:r>
      <w:r w:rsidR="0002799B">
        <w:rPr>
          <w:b/>
          <w:bCs/>
        </w:rPr>
        <w:t xml:space="preserve">    </w:t>
      </w:r>
      <w:r w:rsidR="00076A40">
        <w:rPr>
          <w:b/>
          <w:bCs/>
        </w:rPr>
        <w:t xml:space="preserve"> </w:t>
      </w:r>
      <w:r w:rsidR="0002799B">
        <w:rPr>
          <w:b/>
          <w:bCs/>
        </w:rPr>
        <w:t xml:space="preserve"> </w:t>
      </w:r>
      <w:r w:rsidR="00B03F8A">
        <w:rPr>
          <w:b/>
          <w:bCs/>
        </w:rPr>
        <w:t xml:space="preserve"> </w:t>
      </w:r>
    </w:p>
    <w:p w:rsidR="00A9278B" w:rsidRDefault="00A9278B" w:rsidP="0002799B">
      <w:pPr>
        <w:rPr>
          <w:b/>
          <w:sz w:val="16"/>
          <w:szCs w:val="16"/>
        </w:rPr>
      </w:pPr>
    </w:p>
    <w:p w:rsidR="00A9278B" w:rsidRPr="00A9278B" w:rsidRDefault="00A9278B" w:rsidP="00A9278B">
      <w:pPr>
        <w:jc w:val="center"/>
        <w:rPr>
          <w:b/>
          <w:sz w:val="32"/>
          <w:szCs w:val="32"/>
        </w:rPr>
      </w:pPr>
      <w:r>
        <w:rPr>
          <w:b/>
          <w:sz w:val="32"/>
          <w:szCs w:val="32"/>
        </w:rPr>
        <w:t>PRAYER</w:t>
      </w:r>
    </w:p>
    <w:p w:rsidR="00A9278B" w:rsidRDefault="00A9278B" w:rsidP="0002799B">
      <w:pPr>
        <w:rPr>
          <w:b/>
          <w:sz w:val="16"/>
          <w:szCs w:val="16"/>
        </w:rPr>
      </w:pPr>
    </w:p>
    <w:p w:rsidR="00A9278B" w:rsidRDefault="00A9278B" w:rsidP="00A9278B">
      <w:pPr>
        <w:rPr>
          <w:b/>
          <w:bCs/>
        </w:rPr>
      </w:pPr>
      <w:r w:rsidRPr="002E7BCF">
        <w:rPr>
          <w:b/>
          <w:bCs/>
        </w:rPr>
        <w:t xml:space="preserve">OFFERING </w:t>
      </w:r>
      <w:r>
        <w:rPr>
          <w:b/>
          <w:bCs/>
        </w:rPr>
        <w:t xml:space="preserve">  </w:t>
      </w:r>
    </w:p>
    <w:p w:rsidR="00A9278B" w:rsidRDefault="00A9278B" w:rsidP="00A9278B">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Pr>
          <w:b/>
          <w:bCs/>
          <w:i/>
          <w:iCs/>
        </w:rPr>
        <w:t xml:space="preserve"> </w:t>
      </w:r>
      <w:r w:rsidRPr="002E7BCF">
        <w:rPr>
          <w:b/>
          <w:bCs/>
          <w:i/>
          <w:iCs/>
        </w:rPr>
        <w:t xml:space="preserve">     </w:t>
      </w:r>
      <w:r w:rsidRPr="002E7BCF">
        <w:rPr>
          <w:b/>
          <w:bCs/>
        </w:rPr>
        <w:t>ELW</w:t>
      </w:r>
      <w:r>
        <w:rPr>
          <w:b/>
          <w:bCs/>
        </w:rPr>
        <w:t># 188</w:t>
      </w:r>
    </w:p>
    <w:p w:rsidR="0002799B" w:rsidRDefault="00FA575A" w:rsidP="0002799B">
      <w:pPr>
        <w:rPr>
          <w:b/>
          <w:bCs/>
        </w:rPr>
      </w:pPr>
      <w:r w:rsidRPr="0002799B">
        <w:rPr>
          <w:b/>
          <w:sz w:val="16"/>
          <w:szCs w:val="16"/>
        </w:rPr>
        <w:t>*</w:t>
      </w:r>
      <w:r w:rsidR="0002799B" w:rsidRPr="002E7BCF">
        <w:rPr>
          <w:b/>
          <w:bCs/>
        </w:rPr>
        <w:t xml:space="preserve">PRAYERS </w:t>
      </w:r>
      <w:r w:rsidR="0002799B">
        <w:rPr>
          <w:b/>
          <w:bCs/>
        </w:rPr>
        <w:t xml:space="preserve">OF </w:t>
      </w:r>
      <w:r w:rsidR="0002799B" w:rsidRPr="002E7BCF">
        <w:rPr>
          <w:b/>
          <w:bCs/>
        </w:rPr>
        <w:t>INTERCESS</w:t>
      </w:r>
      <w:r w:rsidR="0002799B">
        <w:rPr>
          <w:b/>
          <w:bCs/>
        </w:rPr>
        <w:t>I</w:t>
      </w:r>
      <w:r w:rsidR="0002799B" w:rsidRPr="002E7BCF">
        <w:rPr>
          <w:b/>
          <w:bCs/>
        </w:rPr>
        <w:t>O</w:t>
      </w:r>
      <w:r w:rsidR="0002799B">
        <w:rPr>
          <w:b/>
          <w:bCs/>
        </w:rPr>
        <w:t xml:space="preserve">N   </w:t>
      </w:r>
      <w:r w:rsidR="00EC4472">
        <w:rPr>
          <w:b/>
          <w:bCs/>
        </w:rPr>
        <w:t xml:space="preserve">   </w:t>
      </w:r>
      <w:r w:rsidR="0002799B">
        <w:rPr>
          <w:b/>
          <w:bCs/>
        </w:rPr>
        <w:t xml:space="preserve"> </w:t>
      </w:r>
      <w:r w:rsidR="0002799B" w:rsidRPr="002E7BCF">
        <w:rPr>
          <w:b/>
          <w:bCs/>
        </w:rPr>
        <w:t xml:space="preserve"> </w:t>
      </w:r>
      <w:r w:rsidR="0002799B">
        <w:rPr>
          <w:b/>
          <w:bCs/>
        </w:rPr>
        <w:t xml:space="preserve">  </w:t>
      </w:r>
      <w:r w:rsidR="00A9278B">
        <w:t xml:space="preserve">L: </w:t>
      </w:r>
      <w:r w:rsidR="00A9278B" w:rsidRPr="00AC5E2E">
        <w:t>Hear</w:t>
      </w:r>
      <w:r w:rsidR="00A9278B">
        <w:t xml:space="preserve"> us, O God,   </w:t>
      </w:r>
      <w:r w:rsidR="00A9278B">
        <w:rPr>
          <w:b/>
          <w:bCs/>
        </w:rPr>
        <w:t xml:space="preserve">C: </w:t>
      </w:r>
      <w:r w:rsidR="00A9278B" w:rsidRPr="00AC5E2E">
        <w:rPr>
          <w:b/>
          <w:bCs/>
        </w:rPr>
        <w:t>Your mercy is</w:t>
      </w:r>
      <w:r w:rsidR="00A9278B">
        <w:rPr>
          <w:b/>
          <w:bCs/>
        </w:rPr>
        <w:t xml:space="preserve"> great.</w:t>
      </w:r>
    </w:p>
    <w:p w:rsidR="00076A40" w:rsidRPr="00591738" w:rsidRDefault="00591738" w:rsidP="0002799B">
      <w:pPr>
        <w:rPr>
          <w:b/>
          <w:bCs/>
          <w:sz w:val="23"/>
          <w:szCs w:val="23"/>
        </w:rPr>
      </w:pPr>
      <w:r w:rsidRPr="00591738">
        <w:rPr>
          <w:bCs/>
          <w:sz w:val="16"/>
          <w:szCs w:val="16"/>
        </w:rPr>
        <w:t>*</w:t>
      </w:r>
      <w:r w:rsidRPr="00591738">
        <w:rPr>
          <w:b/>
          <w:bCs/>
          <w:sz w:val="23"/>
          <w:szCs w:val="23"/>
        </w:rPr>
        <w:t xml:space="preserve">SHARING THE </w:t>
      </w:r>
      <w:proofErr w:type="gramStart"/>
      <w:r w:rsidRPr="00591738">
        <w:rPr>
          <w:b/>
          <w:bCs/>
          <w:sz w:val="23"/>
          <w:szCs w:val="23"/>
        </w:rPr>
        <w:t xml:space="preserve">PEACE </w:t>
      </w:r>
      <w:r w:rsidR="00076A40" w:rsidRPr="00591738">
        <w:rPr>
          <w:b/>
          <w:bCs/>
          <w:sz w:val="23"/>
          <w:szCs w:val="23"/>
        </w:rPr>
        <w:t xml:space="preserve"> </w:t>
      </w:r>
      <w:r w:rsidR="00076A40" w:rsidRPr="00591738">
        <w:rPr>
          <w:sz w:val="23"/>
          <w:szCs w:val="23"/>
        </w:rPr>
        <w:t>L</w:t>
      </w:r>
      <w:proofErr w:type="gramEnd"/>
      <w:r w:rsidR="00076A40" w:rsidRPr="00591738">
        <w:rPr>
          <w:sz w:val="23"/>
          <w:szCs w:val="23"/>
        </w:rPr>
        <w:t xml:space="preserve">: The peace of the Lord be with you all.  </w:t>
      </w:r>
      <w:r w:rsidR="00076A40" w:rsidRPr="00591738">
        <w:rPr>
          <w:b/>
          <w:bCs/>
          <w:sz w:val="23"/>
          <w:szCs w:val="23"/>
        </w:rPr>
        <w:t>C: And also with you.</w:t>
      </w:r>
    </w:p>
    <w:p w:rsidR="00EC4472" w:rsidRPr="002E7BCF" w:rsidRDefault="00EC4472" w:rsidP="0002799B">
      <w:pPr>
        <w:rPr>
          <w:b/>
          <w:bCs/>
        </w:rPr>
      </w:pPr>
      <w:r>
        <w:rPr>
          <w:b/>
          <w:bCs/>
        </w:rPr>
        <w:t>*OFFERING PRAYER</w:t>
      </w:r>
    </w:p>
    <w:p w:rsidR="003027FE" w:rsidRDefault="00FA575A">
      <w:pPr>
        <w:tabs>
          <w:tab w:val="right" w:pos="9130"/>
        </w:tabs>
        <w:rPr>
          <w:i/>
        </w:rPr>
      </w:pPr>
      <w:r w:rsidRPr="0002799B">
        <w:rPr>
          <w:b/>
        </w:rPr>
        <w:t>*</w:t>
      </w:r>
      <w:r w:rsidR="0002799B">
        <w:rPr>
          <w:b/>
        </w:rPr>
        <w:t xml:space="preserve">THE </w:t>
      </w:r>
      <w:r w:rsidRPr="0002799B">
        <w:rPr>
          <w:b/>
        </w:rPr>
        <w:t>LORD’S PRAYER</w:t>
      </w:r>
      <w:r w:rsidR="009E3466" w:rsidRPr="0002799B">
        <w:rPr>
          <w:i/>
        </w:rPr>
        <w:t xml:space="preserve">      </w:t>
      </w:r>
      <w:r w:rsidR="0002799B">
        <w:rPr>
          <w:i/>
        </w:rPr>
        <w:t>Sung</w:t>
      </w:r>
      <w:r w:rsidR="009E3466" w:rsidRPr="0002799B">
        <w:rPr>
          <w:i/>
        </w:rPr>
        <w:t xml:space="preserve"> </w:t>
      </w:r>
      <w:r w:rsidR="00D32E0A">
        <w:rPr>
          <w:i/>
        </w:rPr>
        <w:t xml:space="preserve">          </w:t>
      </w:r>
      <w:r w:rsidR="00A9278B">
        <w:rPr>
          <w:i/>
        </w:rPr>
        <w:t xml:space="preserve">  Bottom of s</w:t>
      </w:r>
      <w:r w:rsidR="00D32E0A">
        <w:rPr>
          <w:i/>
        </w:rPr>
        <w:t>almon sheet in back cover</w:t>
      </w:r>
      <w:r w:rsidR="00A9278B">
        <w:rPr>
          <w:i/>
        </w:rPr>
        <w:t xml:space="preserve"> of hymnal</w:t>
      </w:r>
    </w:p>
    <w:p w:rsidR="006C1492" w:rsidRPr="007C10CA" w:rsidRDefault="009E3466">
      <w:pPr>
        <w:tabs>
          <w:tab w:val="right" w:pos="9130"/>
        </w:tabs>
        <w:rPr>
          <w:b/>
          <w:sz w:val="16"/>
          <w:szCs w:val="16"/>
        </w:rPr>
      </w:pPr>
      <w:r w:rsidRPr="0002799B">
        <w:rPr>
          <w:i/>
        </w:rPr>
        <w:t xml:space="preserve"> </w:t>
      </w:r>
      <w:r w:rsidR="00FA575A" w:rsidRPr="0002799B">
        <w:rPr>
          <w:b/>
        </w:rPr>
        <w:t xml:space="preserve">                 </w:t>
      </w:r>
      <w:r w:rsidRPr="0002799B">
        <w:rPr>
          <w:b/>
        </w:rPr>
        <w:t xml:space="preserve"> </w:t>
      </w:r>
      <w:r w:rsidR="00FA575A" w:rsidRPr="0002799B">
        <w:rPr>
          <w:b/>
        </w:rPr>
        <w:t xml:space="preserve">        </w:t>
      </w:r>
    </w:p>
    <w:p w:rsidR="004166B9" w:rsidRDefault="004166B9" w:rsidP="00BF60FE">
      <w:pPr>
        <w:jc w:val="center"/>
        <w:rPr>
          <w:b/>
          <w:sz w:val="32"/>
          <w:szCs w:val="32"/>
        </w:rPr>
      </w:pPr>
      <w:r>
        <w:rPr>
          <w:b/>
          <w:sz w:val="32"/>
          <w:szCs w:val="32"/>
        </w:rPr>
        <w:t>SENDING</w:t>
      </w:r>
    </w:p>
    <w:p w:rsidR="00BF60FE" w:rsidRPr="00BF60FE" w:rsidRDefault="00BF60FE" w:rsidP="00BF60FE">
      <w:pPr>
        <w:jc w:val="center"/>
        <w:rPr>
          <w:b/>
          <w:sz w:val="16"/>
          <w:szCs w:val="16"/>
        </w:rPr>
      </w:pPr>
    </w:p>
    <w:p w:rsidR="00130BD2" w:rsidRPr="00623EFA" w:rsidRDefault="00FA575A" w:rsidP="00130BD2">
      <w:pPr>
        <w:autoSpaceDE w:val="0"/>
        <w:autoSpaceDN w:val="0"/>
        <w:adjustRightInd w:val="0"/>
        <w:rPr>
          <w:bCs/>
          <w:i/>
        </w:rPr>
      </w:pPr>
      <w:r w:rsidRPr="00076A40">
        <w:rPr>
          <w:b/>
          <w:sz w:val="23"/>
          <w:szCs w:val="23"/>
        </w:rPr>
        <w:t>*</w:t>
      </w:r>
      <w:r w:rsidR="00576B8E" w:rsidRPr="00076A40">
        <w:rPr>
          <w:b/>
          <w:sz w:val="23"/>
          <w:szCs w:val="23"/>
        </w:rPr>
        <w:t xml:space="preserve"> </w:t>
      </w:r>
      <w:r w:rsidR="00756418" w:rsidRPr="00076A40">
        <w:rPr>
          <w:b/>
          <w:sz w:val="23"/>
          <w:szCs w:val="23"/>
        </w:rPr>
        <w:t>BLESSING</w:t>
      </w:r>
      <w:r w:rsidR="00EC4472">
        <w:rPr>
          <w:b/>
          <w:sz w:val="23"/>
          <w:szCs w:val="23"/>
        </w:rPr>
        <w:t xml:space="preserve">:  </w:t>
      </w:r>
      <w:r w:rsidR="00756418" w:rsidRPr="00076A40">
        <w:rPr>
          <w:b/>
          <w:sz w:val="23"/>
          <w:szCs w:val="23"/>
        </w:rPr>
        <w:t xml:space="preserve"> </w:t>
      </w:r>
      <w:r w:rsidR="00D8197C">
        <w:rPr>
          <w:b/>
          <w:sz w:val="23"/>
          <w:szCs w:val="23"/>
        </w:rPr>
        <w:t xml:space="preserve"> </w:t>
      </w:r>
      <w:r w:rsidR="00130BD2">
        <w:rPr>
          <w:bCs/>
        </w:rPr>
        <w:t xml:space="preserve">Almighty God, bless you now and forever. </w:t>
      </w:r>
      <w:proofErr w:type="gramStart"/>
      <w:r w:rsidR="00130BD2">
        <w:rPr>
          <w:bCs/>
        </w:rPr>
        <w:t>In the name of the Father, and the Son and the Holy Spirit.</w:t>
      </w:r>
      <w:proofErr w:type="gramEnd"/>
    </w:p>
    <w:p w:rsidR="00130BD2" w:rsidRDefault="00EC4472" w:rsidP="00BF60FE">
      <w:pPr>
        <w:rPr>
          <w:b/>
          <w:bCs/>
        </w:rPr>
      </w:pPr>
      <w:r>
        <w:rPr>
          <w:b/>
          <w:bCs/>
        </w:rPr>
        <w:tab/>
        <w:t xml:space="preserve">                                                  </w:t>
      </w:r>
      <w:r w:rsidR="00D8197C">
        <w:rPr>
          <w:b/>
        </w:rPr>
        <w:t xml:space="preserve">C:  </w:t>
      </w:r>
      <w:r w:rsidR="00D8197C" w:rsidRPr="00D8197C">
        <w:rPr>
          <w:b/>
          <w:i/>
        </w:rPr>
        <w:t>Three-Fold Amen.</w:t>
      </w:r>
      <w:r w:rsidR="00076A40" w:rsidRPr="00D8197C">
        <w:rPr>
          <w:b/>
          <w:bCs/>
          <w:sz w:val="23"/>
          <w:szCs w:val="23"/>
        </w:rPr>
        <w:t xml:space="preserve"> </w:t>
      </w:r>
      <w:r>
        <w:rPr>
          <w:b/>
          <w:bCs/>
          <w:sz w:val="23"/>
          <w:szCs w:val="23"/>
        </w:rPr>
        <w:t xml:space="preserve">                                            </w:t>
      </w:r>
      <w:r w:rsidR="00975C5F" w:rsidRPr="00576B8E">
        <w:rPr>
          <w:b/>
        </w:rPr>
        <w:t>*</w:t>
      </w:r>
      <w:r w:rsidR="00B30E38" w:rsidRPr="00576B8E">
        <w:rPr>
          <w:b/>
        </w:rPr>
        <w:t>SENDING HYMN</w:t>
      </w:r>
      <w:r w:rsidR="00B30E38" w:rsidRPr="00B30E38">
        <w:rPr>
          <w:b/>
          <w:i/>
          <w:iCs/>
          <w:sz w:val="28"/>
          <w:szCs w:val="28"/>
        </w:rPr>
        <w:t xml:space="preserve">    </w:t>
      </w:r>
      <w:r w:rsidR="00B30E38">
        <w:rPr>
          <w:b/>
          <w:i/>
          <w:iCs/>
          <w:sz w:val="28"/>
          <w:szCs w:val="28"/>
        </w:rPr>
        <w:t xml:space="preserve">    </w:t>
      </w:r>
      <w:r w:rsidR="00B30E38" w:rsidRPr="00576B8E">
        <w:rPr>
          <w:bCs/>
          <w:i/>
          <w:iCs/>
        </w:rPr>
        <w:t xml:space="preserve">   </w:t>
      </w:r>
      <w:r w:rsidR="005000EE">
        <w:rPr>
          <w:bCs/>
          <w:i/>
          <w:iCs/>
        </w:rPr>
        <w:t xml:space="preserve"> </w:t>
      </w:r>
      <w:r w:rsidR="00130BD2">
        <w:rPr>
          <w:bCs/>
          <w:i/>
          <w:iCs/>
        </w:rPr>
        <w:t xml:space="preserve">       </w:t>
      </w:r>
      <w:r w:rsidR="005000EE">
        <w:rPr>
          <w:bCs/>
          <w:i/>
          <w:iCs/>
        </w:rPr>
        <w:t xml:space="preserve">  </w:t>
      </w:r>
      <w:r w:rsidR="00130BD2">
        <w:rPr>
          <w:i/>
          <w:iCs/>
        </w:rPr>
        <w:t xml:space="preserve">Savior, Like a Shepherd Lead Us                     </w:t>
      </w:r>
      <w:r w:rsidR="00130BD2">
        <w:rPr>
          <w:b/>
          <w:bCs/>
        </w:rPr>
        <w:t>ELW #789</w:t>
      </w:r>
    </w:p>
    <w:p w:rsidR="0026601B" w:rsidRDefault="00076A40" w:rsidP="00BF60FE">
      <w:pPr>
        <w:rPr>
          <w:sz w:val="13"/>
          <w:szCs w:val="13"/>
        </w:rPr>
      </w:pPr>
      <w:r>
        <w:rPr>
          <w:b/>
          <w:bCs/>
        </w:rPr>
        <w:t>BELL</w:t>
      </w:r>
      <w:r w:rsidR="00EC4472">
        <w:rPr>
          <w:b/>
          <w:bCs/>
        </w:rPr>
        <w:t xml:space="preserve">                                                                                                                                </w:t>
      </w:r>
      <w:r w:rsidRPr="002E7BCF">
        <w:rPr>
          <w:b/>
          <w:bCs/>
        </w:rPr>
        <w:t xml:space="preserve">SENDING </w:t>
      </w:r>
      <w:r w:rsidRPr="002E7BCF">
        <w:rPr>
          <w:b/>
          <w:bCs/>
          <w:sz w:val="22"/>
          <w:szCs w:val="22"/>
        </w:rPr>
        <w:t xml:space="preserve"> </w:t>
      </w:r>
      <w:r>
        <w:rPr>
          <w:b/>
          <w:bCs/>
          <w:sz w:val="22"/>
          <w:szCs w:val="22"/>
        </w:rPr>
        <w:t xml:space="preserve">      </w:t>
      </w:r>
      <w:r w:rsidR="00EC4472">
        <w:rPr>
          <w:sz w:val="22"/>
          <w:szCs w:val="22"/>
        </w:rPr>
        <w:t xml:space="preserve">L: Go in peace. Serve the Lord.  </w:t>
      </w:r>
      <w:r w:rsidR="00EC4472">
        <w:rPr>
          <w:b/>
          <w:bCs/>
          <w:sz w:val="22"/>
          <w:szCs w:val="22"/>
        </w:rPr>
        <w:t xml:space="preserve">C: Thanks </w:t>
      </w:r>
      <w:proofErr w:type="gramStart"/>
      <w:r w:rsidR="00EC4472">
        <w:rPr>
          <w:b/>
          <w:bCs/>
          <w:sz w:val="22"/>
          <w:szCs w:val="22"/>
        </w:rPr>
        <w:t>be</w:t>
      </w:r>
      <w:proofErr w:type="gramEnd"/>
      <w:r w:rsidR="00EC4472">
        <w:rPr>
          <w:b/>
          <w:bCs/>
          <w:sz w:val="22"/>
          <w:szCs w:val="22"/>
        </w:rPr>
        <w:t xml:space="preserve"> to God!                                </w:t>
      </w:r>
      <w:r w:rsidR="00B30E38" w:rsidRPr="00576B8E">
        <w:rPr>
          <w:b/>
        </w:rPr>
        <w:t>POSTLUDE</w:t>
      </w:r>
      <w:r w:rsidR="00EC4472">
        <w:rPr>
          <w:b/>
        </w:rPr>
        <w:t xml:space="preserve"> </w:t>
      </w:r>
      <w:r w:rsidR="00B03F8A">
        <w:rPr>
          <w:b/>
        </w:rPr>
        <w:t>+++++++++++++++++++++++++++++++++++++++++++++++++++++++++++++++++</w:t>
      </w:r>
      <w:r w:rsidR="0026601B" w:rsidRPr="00FE16F0">
        <w:rPr>
          <w:sz w:val="13"/>
          <w:szCs w:val="13"/>
        </w:rPr>
        <w:t xml:space="preserve">Reprinted from Evangelical Lutheran Worship, copyright © </w:t>
      </w:r>
      <w:proofErr w:type="gramStart"/>
      <w:r w:rsidR="0026601B" w:rsidRPr="00FE16F0">
        <w:rPr>
          <w:sz w:val="13"/>
          <w:szCs w:val="13"/>
        </w:rPr>
        <w:t>2006  Augsburg</w:t>
      </w:r>
      <w:proofErr w:type="gramEnd"/>
      <w:r w:rsidR="0026601B"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p>
    <w:p w:rsidR="006E779D" w:rsidRDefault="006E779D" w:rsidP="006E779D">
      <w:pPr>
        <w:jc w:val="center"/>
        <w:rPr>
          <w:i/>
        </w:rPr>
      </w:pPr>
    </w:p>
    <w:p w:rsidR="006E779D" w:rsidRPr="006E779D" w:rsidRDefault="006E779D" w:rsidP="006E779D">
      <w:pPr>
        <w:jc w:val="center"/>
        <w:rPr>
          <w:i/>
        </w:rPr>
      </w:pPr>
      <w:r w:rsidRPr="006E779D">
        <w:rPr>
          <w:i/>
        </w:rPr>
        <w:t xml:space="preserve">“A preacher must be both soldier and </w:t>
      </w:r>
      <w:r w:rsidRPr="006E779D">
        <w:rPr>
          <w:b/>
          <w:bCs/>
          <w:i/>
        </w:rPr>
        <w:t>shepherd</w:t>
      </w:r>
      <w:r w:rsidRPr="006E779D">
        <w:rPr>
          <w:i/>
        </w:rPr>
        <w:t>. He must nourish, defend, and teach;</w:t>
      </w:r>
    </w:p>
    <w:p w:rsidR="006E779D" w:rsidRPr="006E779D" w:rsidRDefault="006E779D" w:rsidP="006E779D">
      <w:pPr>
        <w:jc w:val="center"/>
        <w:rPr>
          <w:i/>
        </w:rPr>
      </w:pPr>
      <w:proofErr w:type="gramStart"/>
      <w:r w:rsidRPr="006E779D">
        <w:rPr>
          <w:i/>
        </w:rPr>
        <w:t>he</w:t>
      </w:r>
      <w:proofErr w:type="gramEnd"/>
      <w:r w:rsidRPr="006E779D">
        <w:rPr>
          <w:i/>
        </w:rPr>
        <w:t xml:space="preserve"> must have teeth in his mouth, and be able to bite and fight.”</w:t>
      </w:r>
    </w:p>
    <w:p w:rsidR="006E779D" w:rsidRDefault="006E779D" w:rsidP="006E779D">
      <w:pPr>
        <w:pStyle w:val="NormalWeb"/>
        <w:spacing w:before="0" w:beforeAutospacing="0" w:after="0" w:afterAutospacing="0"/>
        <w:rPr>
          <w:b/>
          <w:sz w:val="23"/>
        </w:rPr>
      </w:pPr>
      <w:r>
        <w:tab/>
      </w:r>
      <w:r>
        <w:tab/>
      </w:r>
      <w:r>
        <w:tab/>
      </w:r>
      <w:r>
        <w:tab/>
      </w:r>
      <w:r>
        <w:tab/>
      </w:r>
      <w:r>
        <w:tab/>
      </w:r>
      <w:r>
        <w:tab/>
      </w:r>
      <w:r>
        <w:tab/>
      </w:r>
      <w:r>
        <w:tab/>
      </w:r>
      <w:r>
        <w:tab/>
      </w:r>
      <w:r w:rsidRPr="006E779D">
        <w:rPr>
          <w:b/>
        </w:rPr>
        <w:t>~ Martin Luther</w:t>
      </w:r>
    </w:p>
    <w:p w:rsidR="005000EE" w:rsidRPr="00857E31" w:rsidRDefault="00571445" w:rsidP="006E779D">
      <w:pPr>
        <w:pStyle w:val="NormalWeb"/>
        <w:spacing w:before="0" w:beforeAutospacing="0" w:after="0" w:afterAutospacing="0"/>
        <w:rPr>
          <w:bCs/>
        </w:rPr>
      </w:pPr>
      <w:r>
        <w:rPr>
          <w:b/>
          <w:sz w:val="23"/>
        </w:rPr>
        <w:br/>
      </w:r>
      <w:r w:rsidR="00C16E8C">
        <w:rPr>
          <w:b/>
          <w:sz w:val="23"/>
        </w:rPr>
        <w:t>Read</w:t>
      </w:r>
      <w:r w:rsidR="00930206" w:rsidRPr="00C16E8C">
        <w:rPr>
          <w:b/>
          <w:sz w:val="23"/>
        </w:rPr>
        <w:t>ing</w:t>
      </w:r>
      <w:r w:rsidR="000916F2">
        <w:rPr>
          <w:b/>
          <w:sz w:val="23"/>
        </w:rPr>
        <w:t>s</w:t>
      </w:r>
      <w:r w:rsidR="00930206" w:rsidRPr="00C16E8C">
        <w:rPr>
          <w:b/>
          <w:sz w:val="23"/>
        </w:rPr>
        <w:t xml:space="preserve"> for next Sunday:</w:t>
      </w:r>
      <w:r w:rsidR="00C16E8C" w:rsidRPr="00C16E8C">
        <w:rPr>
          <w:b/>
          <w:sz w:val="23"/>
        </w:rPr>
        <w:t xml:space="preserve"> </w:t>
      </w:r>
      <w:r w:rsidR="00857E31" w:rsidRPr="00857E31">
        <w:rPr>
          <w:rFonts w:asciiTheme="majorBidi" w:hAnsiTheme="majorBidi" w:cstheme="majorBidi"/>
          <w:bCs/>
        </w:rPr>
        <w:t>Acts 8:26-40; Psalm 22:25-31; 1 John 4:7-21; John 15:1-8</w:t>
      </w:r>
    </w:p>
    <w:p w:rsidR="00BF60FE" w:rsidRDefault="00BF60FE" w:rsidP="009C5B7C">
      <w:pPr>
        <w:pStyle w:val="NormalWeb"/>
        <w:spacing w:before="0" w:beforeAutospacing="0" w:after="0" w:afterAutospacing="0"/>
        <w:rPr>
          <w:b/>
          <w:iCs/>
          <w:sz w:val="28"/>
          <w:szCs w:val="28"/>
        </w:rPr>
      </w:pPr>
    </w:p>
    <w:p w:rsidR="00BF60FE" w:rsidRPr="0070144A" w:rsidRDefault="006B77B5" w:rsidP="00BF60FE">
      <w:pPr>
        <w:jc w:val="both"/>
        <w:rPr>
          <w:i/>
          <w:iCs/>
        </w:rPr>
      </w:pPr>
      <w:r>
        <w:rPr>
          <w:noProof/>
        </w:rPr>
        <w:drawing>
          <wp:anchor distT="0" distB="0" distL="114300" distR="114300" simplePos="0" relativeHeight="251659264" behindDoc="1" locked="0" layoutInCell="1" allowOverlap="1" wp14:anchorId="218D716F" wp14:editId="4A45862A">
            <wp:simplePos x="0" y="0"/>
            <wp:positionH relativeFrom="column">
              <wp:posOffset>-17780</wp:posOffset>
            </wp:positionH>
            <wp:positionV relativeFrom="paragraph">
              <wp:posOffset>57785</wp:posOffset>
            </wp:positionV>
            <wp:extent cx="567690" cy="768985"/>
            <wp:effectExtent l="0" t="0" r="3810" b="0"/>
            <wp:wrapTight wrapText="bothSides">
              <wp:wrapPolygon edited="0">
                <wp:start x="9423" y="0"/>
                <wp:lineTo x="5799" y="535"/>
                <wp:lineTo x="4349" y="5351"/>
                <wp:lineTo x="5799" y="8562"/>
                <wp:lineTo x="0" y="9097"/>
                <wp:lineTo x="0" y="14983"/>
                <wp:lineTo x="725" y="18728"/>
                <wp:lineTo x="3624" y="20869"/>
                <wp:lineTo x="6523" y="20869"/>
                <wp:lineTo x="11597" y="20869"/>
                <wp:lineTo x="15221" y="20869"/>
                <wp:lineTo x="21020" y="18728"/>
                <wp:lineTo x="21020" y="16053"/>
                <wp:lineTo x="18846" y="6956"/>
                <wp:lineTo x="16671" y="3211"/>
                <wp:lineTo x="13047" y="0"/>
                <wp:lineTo x="9423" y="0"/>
              </wp:wrapPolygon>
            </wp:wrapTight>
            <wp:docPr id="3" name="Picture 14"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ayer requests"/>
                    <pic:cNvPicPr>
                      <a:picLocks noChangeAspect="1" noChangeArrowheads="1"/>
                    </pic:cNvPicPr>
                  </pic:nvPicPr>
                  <pic:blipFill>
                    <a:blip r:embed="rId15" cstate="print">
                      <a:grayscl/>
                      <a:lum bright="-40000" contrast="-40000"/>
                      <a:extLst>
                        <a:ext uri="{28A0092B-C50C-407E-A947-70E740481C1C}">
                          <a14:useLocalDpi xmlns:a14="http://schemas.microsoft.com/office/drawing/2010/main" val="0"/>
                        </a:ext>
                      </a:extLst>
                    </a:blip>
                    <a:srcRect/>
                    <a:stretch>
                      <a:fillRect/>
                    </a:stretch>
                  </pic:blipFill>
                  <pic:spPr bwMode="auto">
                    <a:xfrm>
                      <a:off x="0" y="0"/>
                      <a:ext cx="567690"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0FE" w:rsidRPr="0070144A">
        <w:rPr>
          <w:i/>
          <w:iCs/>
        </w:rPr>
        <w:t xml:space="preserve">We remember in our prayers…all who face catastrophic illness, surgery, and bindings of all kinds as well as the homebound: </w:t>
      </w:r>
      <w:r w:rsidR="00BF60FE" w:rsidRPr="0070144A">
        <w:rPr>
          <w:b/>
          <w:i/>
          <w:iCs/>
        </w:rPr>
        <w:t xml:space="preserve">Bea Behrens, Vi </w:t>
      </w:r>
      <w:proofErr w:type="spellStart"/>
      <w:r w:rsidR="00BF60FE" w:rsidRPr="0070144A">
        <w:rPr>
          <w:b/>
          <w:i/>
          <w:iCs/>
        </w:rPr>
        <w:t>Benoy</w:t>
      </w:r>
      <w:proofErr w:type="spellEnd"/>
      <w:proofErr w:type="gramStart"/>
      <w:r w:rsidR="00BF60FE" w:rsidRPr="0070144A">
        <w:rPr>
          <w:b/>
          <w:i/>
          <w:iCs/>
        </w:rPr>
        <w:t>,  Agnes</w:t>
      </w:r>
      <w:proofErr w:type="gramEnd"/>
      <w:r w:rsidR="00BF60FE" w:rsidRPr="0070144A">
        <w:rPr>
          <w:b/>
          <w:i/>
          <w:iCs/>
        </w:rPr>
        <w:t xml:space="preserve"> Carlson, Lisa</w:t>
      </w:r>
      <w:r w:rsidR="00BF60FE" w:rsidRPr="0070144A">
        <w:rPr>
          <w:i/>
          <w:iCs/>
        </w:rPr>
        <w:t xml:space="preserve"> </w:t>
      </w:r>
      <w:r w:rsidR="00BF60FE" w:rsidRPr="0070144A">
        <w:rPr>
          <w:b/>
          <w:bCs/>
          <w:i/>
          <w:iCs/>
        </w:rPr>
        <w:t xml:space="preserve">Carlson &amp; family, Donna Fisk, Danny Lang, and Darrell &amp; Janice </w:t>
      </w:r>
      <w:proofErr w:type="spellStart"/>
      <w:r w:rsidR="00BF60FE" w:rsidRPr="0070144A">
        <w:rPr>
          <w:b/>
          <w:bCs/>
          <w:i/>
          <w:iCs/>
        </w:rPr>
        <w:t>Buhmann’s</w:t>
      </w:r>
      <w:proofErr w:type="spellEnd"/>
      <w:r w:rsidR="00BF60FE" w:rsidRPr="0070144A">
        <w:rPr>
          <w:b/>
          <w:bCs/>
          <w:i/>
          <w:iCs/>
        </w:rPr>
        <w:t xml:space="preserve"> daughter, Roxanne.</w:t>
      </w:r>
      <w:r w:rsidR="00BF60FE" w:rsidRPr="0070144A">
        <w:rPr>
          <w:i/>
          <w:iCs/>
        </w:rPr>
        <w:t xml:space="preserve">  Be present with your Spirit, Lord, and lead us to be your presence to all. Amen.</w:t>
      </w:r>
    </w:p>
    <w:p w:rsidR="00B5397B" w:rsidRPr="00B5397B" w:rsidRDefault="00B5397B" w:rsidP="00B5397B">
      <w:pPr>
        <w:rPr>
          <w:iCs/>
          <w:sz w:val="23"/>
          <w:szCs w:val="23"/>
        </w:rPr>
      </w:pPr>
      <w:r w:rsidRPr="00B5397B">
        <w:rPr>
          <w:b/>
          <w:iCs/>
          <w:sz w:val="23"/>
          <w:szCs w:val="23"/>
        </w:rPr>
        <w:lastRenderedPageBreak/>
        <w:t xml:space="preserve">WELCOME!  </w:t>
      </w:r>
      <w:r w:rsidRPr="00B5397B">
        <w:rPr>
          <w:iCs/>
          <w:sz w:val="23"/>
          <w:szCs w:val="23"/>
        </w:rPr>
        <w:t xml:space="preserve">To Joyce Jorgenson and the Combined Choirs of United Church of Christ, First Congregational in Fairmont. </w:t>
      </w:r>
      <w:proofErr w:type="gramStart"/>
      <w:r w:rsidRPr="00B5397B">
        <w:rPr>
          <w:iCs/>
          <w:sz w:val="23"/>
          <w:szCs w:val="23"/>
        </w:rPr>
        <w:t xml:space="preserve">First Congregational in </w:t>
      </w:r>
      <w:proofErr w:type="spellStart"/>
      <w:r w:rsidRPr="00B5397B">
        <w:rPr>
          <w:iCs/>
          <w:sz w:val="23"/>
          <w:szCs w:val="23"/>
        </w:rPr>
        <w:t>Sherburn</w:t>
      </w:r>
      <w:proofErr w:type="spellEnd"/>
      <w:r w:rsidRPr="00B5397B">
        <w:rPr>
          <w:iCs/>
          <w:sz w:val="23"/>
          <w:szCs w:val="23"/>
        </w:rPr>
        <w:t xml:space="preserve"> and St. John’s in Fairmont.</w:t>
      </w:r>
      <w:proofErr w:type="gramEnd"/>
      <w:r w:rsidRPr="00B5397B">
        <w:rPr>
          <w:iCs/>
          <w:sz w:val="23"/>
          <w:szCs w:val="23"/>
        </w:rPr>
        <w:t xml:space="preserve"> Who are performing </w:t>
      </w:r>
      <w:proofErr w:type="gramStart"/>
      <w:r w:rsidRPr="00B5397B">
        <w:rPr>
          <w:iCs/>
          <w:sz w:val="23"/>
          <w:szCs w:val="23"/>
        </w:rPr>
        <w:t>today.</w:t>
      </w:r>
      <w:proofErr w:type="gramEnd"/>
      <w:r w:rsidRPr="00B5397B">
        <w:rPr>
          <w:iCs/>
          <w:sz w:val="23"/>
          <w:szCs w:val="23"/>
        </w:rPr>
        <w:t xml:space="preserve">  They will re-tell the story of Jesus’ suffering and resurrection.  Joyce will direct the choir and Jenny Willard is the accompanist.  Trinity Member, Dean </w:t>
      </w:r>
      <w:proofErr w:type="spellStart"/>
      <w:r w:rsidRPr="00B5397B">
        <w:rPr>
          <w:iCs/>
          <w:sz w:val="23"/>
          <w:szCs w:val="23"/>
        </w:rPr>
        <w:t>Gulbranson</w:t>
      </w:r>
      <w:proofErr w:type="spellEnd"/>
      <w:r w:rsidRPr="00B5397B">
        <w:rPr>
          <w:iCs/>
          <w:sz w:val="23"/>
          <w:szCs w:val="23"/>
        </w:rPr>
        <w:t xml:space="preserve"> is also a member of the choir.</w:t>
      </w:r>
    </w:p>
    <w:p w:rsidR="00BF60FE" w:rsidRPr="00C45F3A" w:rsidRDefault="00BF60FE" w:rsidP="00BF60FE">
      <w:pPr>
        <w:jc w:val="center"/>
        <w:rPr>
          <w:b/>
          <w:iCs/>
          <w:sz w:val="28"/>
          <w:szCs w:val="28"/>
        </w:rPr>
      </w:pPr>
      <w:r w:rsidRPr="00C45F3A">
        <w:rPr>
          <w:b/>
          <w:iCs/>
          <w:sz w:val="28"/>
          <w:szCs w:val="28"/>
        </w:rPr>
        <w:t>THIS WEEK IN OUR PARISH</w:t>
      </w:r>
    </w:p>
    <w:p w:rsidR="00BF60FE" w:rsidRPr="00C45F3A" w:rsidRDefault="00BF60FE" w:rsidP="00BF60FE">
      <w:pPr>
        <w:jc w:val="both"/>
        <w:rPr>
          <w:b/>
          <w:i/>
          <w:iCs/>
          <w:sz w:val="16"/>
          <w:szCs w:val="16"/>
        </w:rPr>
      </w:pPr>
    </w:p>
    <w:p w:rsidR="00BF60FE" w:rsidRPr="0070144A" w:rsidRDefault="000312E5" w:rsidP="00BF60FE">
      <w:pPr>
        <w:jc w:val="both"/>
        <w:rPr>
          <w:bCs/>
          <w:iCs/>
        </w:rPr>
      </w:pPr>
      <w:r>
        <w:rPr>
          <w:iCs/>
          <w:noProof/>
        </w:rPr>
        <w:drawing>
          <wp:anchor distT="0" distB="0" distL="114300" distR="114300" simplePos="0" relativeHeight="251668480" behindDoc="1" locked="0" layoutInCell="1" allowOverlap="1" wp14:anchorId="29331157" wp14:editId="272CFE50">
            <wp:simplePos x="0" y="0"/>
            <wp:positionH relativeFrom="column">
              <wp:posOffset>3778250</wp:posOffset>
            </wp:positionH>
            <wp:positionV relativeFrom="paragraph">
              <wp:posOffset>243205</wp:posOffset>
            </wp:positionV>
            <wp:extent cx="1161415" cy="664210"/>
            <wp:effectExtent l="0" t="0" r="635" b="2540"/>
            <wp:wrapTight wrapText="bothSides">
              <wp:wrapPolygon edited="0">
                <wp:start x="0" y="0"/>
                <wp:lineTo x="0" y="21063"/>
                <wp:lineTo x="21258" y="21063"/>
                <wp:lineTo x="2125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senger Assembly.tif"/>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61415" cy="664210"/>
                    </a:xfrm>
                    <a:prstGeom prst="rect">
                      <a:avLst/>
                    </a:prstGeom>
                  </pic:spPr>
                </pic:pic>
              </a:graphicData>
            </a:graphic>
            <wp14:sizeRelH relativeFrom="page">
              <wp14:pctWidth>0</wp14:pctWidth>
            </wp14:sizeRelH>
            <wp14:sizeRelV relativeFrom="page">
              <wp14:pctHeight>0</wp14:pctHeight>
            </wp14:sizeRelV>
          </wp:anchor>
        </w:drawing>
      </w:r>
      <w:r w:rsidR="00BF60FE" w:rsidRPr="0070144A">
        <w:rPr>
          <w:b/>
          <w:bCs/>
          <w:iCs/>
          <w:u w:val="single"/>
        </w:rPr>
        <w:t xml:space="preserve">MONDAY &amp; TUESDAY, APRIL </w:t>
      </w:r>
      <w:r w:rsidR="008348EC">
        <w:rPr>
          <w:b/>
          <w:bCs/>
          <w:iCs/>
          <w:u w:val="single"/>
        </w:rPr>
        <w:t>2</w:t>
      </w:r>
      <w:r>
        <w:rPr>
          <w:b/>
          <w:bCs/>
          <w:iCs/>
          <w:u w:val="single"/>
        </w:rPr>
        <w:t>7</w:t>
      </w:r>
      <w:r w:rsidR="00BF60FE" w:rsidRPr="0070144A">
        <w:rPr>
          <w:b/>
          <w:bCs/>
          <w:iCs/>
          <w:u w:val="single"/>
        </w:rPr>
        <w:t xml:space="preserve"> &amp; </w:t>
      </w:r>
      <w:r w:rsidR="008348EC">
        <w:rPr>
          <w:b/>
          <w:bCs/>
          <w:iCs/>
          <w:u w:val="single"/>
        </w:rPr>
        <w:t>2</w:t>
      </w:r>
      <w:r>
        <w:rPr>
          <w:b/>
          <w:bCs/>
          <w:iCs/>
          <w:u w:val="single"/>
        </w:rPr>
        <w:t>8</w:t>
      </w:r>
      <w:r w:rsidR="00BF60FE" w:rsidRPr="0070144A">
        <w:rPr>
          <w:bCs/>
          <w:iCs/>
        </w:rPr>
        <w:t xml:space="preserve">-Vicar Kent will be @ Luther Seminary from Mondays PM until Tuesdays AM. </w:t>
      </w:r>
    </w:p>
    <w:p w:rsidR="000312E5" w:rsidRPr="000312E5" w:rsidRDefault="00BF60FE" w:rsidP="00BF60FE">
      <w:pPr>
        <w:jc w:val="both"/>
        <w:rPr>
          <w:iCs/>
        </w:rPr>
      </w:pPr>
      <w:r w:rsidRPr="0070144A">
        <w:rPr>
          <w:b/>
          <w:iCs/>
          <w:u w:val="single"/>
        </w:rPr>
        <w:t xml:space="preserve">WEDNESDAY, APRIL </w:t>
      </w:r>
      <w:r w:rsidR="008348EC">
        <w:rPr>
          <w:b/>
          <w:iCs/>
          <w:u w:val="single"/>
        </w:rPr>
        <w:t>2</w:t>
      </w:r>
      <w:r w:rsidR="000312E5">
        <w:rPr>
          <w:b/>
          <w:iCs/>
          <w:u w:val="single"/>
        </w:rPr>
        <w:t>9</w:t>
      </w:r>
      <w:r w:rsidRPr="000E7AFA">
        <w:rPr>
          <w:b/>
          <w:iCs/>
        </w:rPr>
        <w:t>-</w:t>
      </w:r>
      <w:r w:rsidR="000312E5" w:rsidRPr="000312E5">
        <w:rPr>
          <w:iCs/>
        </w:rPr>
        <w:t>Messenger Assembly at 9 am</w:t>
      </w:r>
      <w:r w:rsidR="000312E5">
        <w:rPr>
          <w:iCs/>
        </w:rPr>
        <w:t xml:space="preserve">  </w:t>
      </w:r>
    </w:p>
    <w:p w:rsidR="00BF60FE" w:rsidRPr="0070144A" w:rsidRDefault="00BF60FE" w:rsidP="00BF60FE">
      <w:pPr>
        <w:jc w:val="both"/>
        <w:rPr>
          <w:iCs/>
        </w:rPr>
      </w:pPr>
      <w:r w:rsidRPr="0070144A">
        <w:rPr>
          <w:iCs/>
        </w:rPr>
        <w:t>Choir Practice at 6 pm</w:t>
      </w:r>
    </w:p>
    <w:p w:rsidR="00BF60FE" w:rsidRPr="002A426B" w:rsidRDefault="00BF60FE" w:rsidP="00BF60FE">
      <w:pPr>
        <w:jc w:val="both"/>
        <w:rPr>
          <w:b/>
          <w:iCs/>
        </w:rPr>
      </w:pPr>
      <w:r w:rsidRPr="0070144A">
        <w:rPr>
          <w:b/>
          <w:iCs/>
          <w:u w:val="single"/>
        </w:rPr>
        <w:t xml:space="preserve">SUNDAY, </w:t>
      </w:r>
      <w:r w:rsidR="000312E5">
        <w:rPr>
          <w:b/>
          <w:iCs/>
          <w:u w:val="single"/>
        </w:rPr>
        <w:t>MAY 3-Blessing of the Seeds</w:t>
      </w:r>
    </w:p>
    <w:p w:rsidR="00BF60FE" w:rsidRPr="0070144A" w:rsidRDefault="00BF60FE" w:rsidP="00BF60FE">
      <w:pPr>
        <w:jc w:val="both"/>
        <w:rPr>
          <w:iCs/>
        </w:rPr>
      </w:pPr>
      <w:r w:rsidRPr="0070144A">
        <w:rPr>
          <w:iCs/>
        </w:rPr>
        <w:t>9 AM Worship</w:t>
      </w:r>
      <w:r w:rsidR="0088663D">
        <w:rPr>
          <w:iCs/>
        </w:rPr>
        <w:t>-NO Communion</w:t>
      </w:r>
    </w:p>
    <w:p w:rsidR="00BF60FE" w:rsidRPr="0070144A" w:rsidRDefault="00BF60FE" w:rsidP="00BF60FE">
      <w:pPr>
        <w:jc w:val="both"/>
        <w:rPr>
          <w:b/>
          <w:bCs/>
          <w:iCs/>
        </w:rPr>
      </w:pPr>
      <w:r w:rsidRPr="0070144A">
        <w:rPr>
          <w:iCs/>
        </w:rPr>
        <w:t>10 AM Sunday School</w:t>
      </w:r>
      <w:r w:rsidR="000312E5">
        <w:rPr>
          <w:iCs/>
        </w:rPr>
        <w:t>-Community Sunday</w:t>
      </w:r>
      <w:r w:rsidRPr="0070144A">
        <w:rPr>
          <w:b/>
          <w:bCs/>
          <w:iCs/>
        </w:rPr>
        <w:t xml:space="preserve"> </w:t>
      </w:r>
    </w:p>
    <w:p w:rsidR="00BF60FE" w:rsidRPr="0070144A" w:rsidRDefault="00BF60FE" w:rsidP="00BF60FE">
      <w:pPr>
        <w:pBdr>
          <w:top w:val="single" w:sz="4" w:space="1" w:color="auto"/>
          <w:left w:val="single" w:sz="4" w:space="4" w:color="auto"/>
          <w:bottom w:val="single" w:sz="4" w:space="1" w:color="auto"/>
          <w:right w:val="single" w:sz="4" w:space="4" w:color="auto"/>
        </w:pBdr>
        <w:jc w:val="both"/>
        <w:rPr>
          <w:i/>
          <w:iCs/>
        </w:rPr>
      </w:pPr>
      <w:r w:rsidRPr="0070144A">
        <w:rPr>
          <w:i/>
          <w:iCs/>
          <w:u w:val="single"/>
        </w:rPr>
        <w:t>Reader</w:t>
      </w:r>
      <w:r w:rsidRPr="0070144A">
        <w:rPr>
          <w:i/>
          <w:iCs/>
        </w:rPr>
        <w:t xml:space="preserve">: </w:t>
      </w:r>
      <w:r w:rsidR="000312E5">
        <w:rPr>
          <w:i/>
          <w:iCs/>
        </w:rPr>
        <w:t xml:space="preserve">Ciera </w:t>
      </w:r>
      <w:proofErr w:type="spellStart"/>
      <w:r w:rsidR="000312E5">
        <w:rPr>
          <w:i/>
          <w:iCs/>
        </w:rPr>
        <w:t>Drevlow</w:t>
      </w:r>
      <w:proofErr w:type="spellEnd"/>
      <w:r w:rsidRPr="0070144A">
        <w:rPr>
          <w:i/>
          <w:iCs/>
        </w:rPr>
        <w:t>, Acolyte:  Kylee Harder</w:t>
      </w:r>
    </w:p>
    <w:p w:rsidR="00BF60FE" w:rsidRPr="0070144A" w:rsidRDefault="00BF60FE" w:rsidP="00BF60FE">
      <w:pPr>
        <w:pBdr>
          <w:top w:val="single" w:sz="4" w:space="1" w:color="auto"/>
          <w:left w:val="single" w:sz="4" w:space="4" w:color="auto"/>
          <w:bottom w:val="single" w:sz="4" w:space="1" w:color="auto"/>
          <w:right w:val="single" w:sz="4" w:space="4" w:color="auto"/>
        </w:pBdr>
        <w:jc w:val="both"/>
        <w:rPr>
          <w:bCs/>
          <w:i/>
          <w:iCs/>
        </w:rPr>
      </w:pPr>
      <w:r w:rsidRPr="0070144A">
        <w:rPr>
          <w:i/>
          <w:iCs/>
          <w:u w:val="single"/>
        </w:rPr>
        <w:t>Ushers</w:t>
      </w:r>
      <w:r w:rsidRPr="0070144A">
        <w:rPr>
          <w:i/>
          <w:iCs/>
        </w:rPr>
        <w:t>: *</w:t>
      </w:r>
      <w:r w:rsidR="00517FD2">
        <w:rPr>
          <w:i/>
          <w:iCs/>
        </w:rPr>
        <w:t xml:space="preserve">Gary Meyer, Mike </w:t>
      </w:r>
      <w:proofErr w:type="spellStart"/>
      <w:r w:rsidR="00517FD2">
        <w:rPr>
          <w:i/>
          <w:iCs/>
        </w:rPr>
        <w:t>Wiederhoeft</w:t>
      </w:r>
      <w:proofErr w:type="spellEnd"/>
      <w:r w:rsidR="00517FD2">
        <w:rPr>
          <w:i/>
          <w:iCs/>
        </w:rPr>
        <w:t xml:space="preserve">, Darrell </w:t>
      </w:r>
      <w:proofErr w:type="spellStart"/>
      <w:r w:rsidR="00517FD2">
        <w:rPr>
          <w:i/>
          <w:iCs/>
        </w:rPr>
        <w:t>Buhmann</w:t>
      </w:r>
      <w:proofErr w:type="spellEnd"/>
      <w:r w:rsidR="00517FD2">
        <w:rPr>
          <w:i/>
          <w:iCs/>
        </w:rPr>
        <w:t xml:space="preserve"> and Dennis Rode</w:t>
      </w:r>
      <w:r w:rsidRPr="0070144A">
        <w:rPr>
          <w:i/>
          <w:iCs/>
        </w:rPr>
        <w:t> </w:t>
      </w:r>
    </w:p>
    <w:p w:rsidR="00BF60FE" w:rsidRDefault="00B4143C" w:rsidP="00BF60FE">
      <w:pPr>
        <w:spacing w:line="20" w:lineRule="atLeast"/>
        <w:jc w:val="center"/>
        <w:rPr>
          <w:b/>
          <w:sz w:val="16"/>
          <w:szCs w:val="16"/>
        </w:rPr>
      </w:pPr>
      <w:r>
        <w:rPr>
          <w:noProof/>
        </w:rPr>
        <w:drawing>
          <wp:anchor distT="0" distB="0" distL="114300" distR="114300" simplePos="0" relativeHeight="251669504" behindDoc="1" locked="0" layoutInCell="1" allowOverlap="1" wp14:anchorId="56A4197E" wp14:editId="7072CEA9">
            <wp:simplePos x="0" y="0"/>
            <wp:positionH relativeFrom="column">
              <wp:posOffset>4822825</wp:posOffset>
            </wp:positionH>
            <wp:positionV relativeFrom="paragraph">
              <wp:posOffset>46990</wp:posOffset>
            </wp:positionV>
            <wp:extent cx="1052195" cy="1391285"/>
            <wp:effectExtent l="0" t="0" r="0" b="0"/>
            <wp:wrapTight wrapText="bothSides">
              <wp:wrapPolygon edited="0">
                <wp:start x="0" y="0"/>
                <wp:lineTo x="0" y="21294"/>
                <wp:lineTo x="21118" y="21294"/>
                <wp:lineTo x="21118" y="0"/>
                <wp:lineTo x="0" y="0"/>
              </wp:wrapPolygon>
            </wp:wrapTight>
            <wp:docPr id="13" name="yui_3_10_0_1_1429714858590_333" descr="Do You Believe?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29714858590_333" descr="Do You Believe? (film)"/>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sharpenSoften amount="50000"/>
                              </a14:imgEffect>
                              <a14:imgEffect>
                                <a14:saturation sat="0"/>
                              </a14:imgEffect>
                            </a14:imgLayer>
                          </a14:imgProps>
                        </a:ext>
                        <a:ext uri="{28A0092B-C50C-407E-A947-70E740481C1C}">
                          <a14:useLocalDpi xmlns:a14="http://schemas.microsoft.com/office/drawing/2010/main" val="0"/>
                        </a:ext>
                      </a:extLst>
                    </a:blip>
                    <a:srcRect t="8403"/>
                    <a:stretch/>
                  </pic:blipFill>
                  <pic:spPr bwMode="auto">
                    <a:xfrm>
                      <a:off x="0" y="0"/>
                      <a:ext cx="1052195" cy="1391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36B1A" w:rsidRDefault="00B4143C" w:rsidP="00B4143C">
      <w:pPr>
        <w:spacing w:line="20" w:lineRule="atLeast"/>
        <w:rPr>
          <w:b/>
          <w:sz w:val="16"/>
          <w:szCs w:val="16"/>
        </w:rPr>
      </w:pPr>
      <w:r>
        <w:rPr>
          <w:rFonts w:ascii="Calibri" w:hAnsi="Calibri"/>
        </w:rPr>
        <w:t xml:space="preserve">The movie </w:t>
      </w:r>
      <w:r w:rsidRPr="00B4143C">
        <w:rPr>
          <w:rFonts w:ascii="Calibri" w:hAnsi="Calibri"/>
          <w:b/>
        </w:rPr>
        <w:t>"Do You Believe?"</w:t>
      </w:r>
      <w:r>
        <w:rPr>
          <w:rFonts w:ascii="Calibri" w:hAnsi="Calibri"/>
        </w:rPr>
        <w:t xml:space="preserve"> is showing at the Fairmont Theatre starting Last Friday, April 24th and will be staying for a minimum of two weeks. This movie is from the same people that made "God's Not Dead" and it is just as powerful.  The trailer is on "You Tube" if you would like to preview it.</w:t>
      </w:r>
    </w:p>
    <w:p w:rsidR="00B4143C" w:rsidRPr="00B5397B" w:rsidRDefault="00B4143C" w:rsidP="00BF60FE">
      <w:pPr>
        <w:spacing w:line="20" w:lineRule="atLeast"/>
        <w:jc w:val="center"/>
        <w:rPr>
          <w:b/>
          <w:sz w:val="20"/>
          <w:szCs w:val="20"/>
        </w:rPr>
      </w:pPr>
    </w:p>
    <w:p w:rsidR="00BF60FE" w:rsidRDefault="00B4143C" w:rsidP="00BF60FE">
      <w:pPr>
        <w:spacing w:line="20" w:lineRule="atLeast"/>
        <w:jc w:val="center"/>
        <w:rPr>
          <w:b/>
          <w:sz w:val="28"/>
          <w:szCs w:val="28"/>
        </w:rPr>
      </w:pPr>
      <w:r>
        <w:rPr>
          <w:b/>
          <w:sz w:val="28"/>
          <w:szCs w:val="28"/>
        </w:rPr>
        <w:t xml:space="preserve">                   </w:t>
      </w:r>
      <w:r w:rsidR="00BF60FE" w:rsidRPr="00C45F3A">
        <w:rPr>
          <w:b/>
          <w:sz w:val="28"/>
          <w:szCs w:val="28"/>
        </w:rPr>
        <w:t>UPCOMING EVENTS</w:t>
      </w:r>
    </w:p>
    <w:p w:rsidR="000E7AFA" w:rsidRPr="00B5397B" w:rsidRDefault="000E7AFA" w:rsidP="00BF60FE">
      <w:pPr>
        <w:spacing w:line="20" w:lineRule="atLeast"/>
        <w:jc w:val="center"/>
        <w:rPr>
          <w:b/>
          <w:sz w:val="16"/>
          <w:szCs w:val="16"/>
        </w:rPr>
      </w:pPr>
    </w:p>
    <w:p w:rsidR="00842333" w:rsidRPr="00B973DD" w:rsidRDefault="00842333" w:rsidP="00B4143C">
      <w:r w:rsidRPr="00B973DD">
        <w:rPr>
          <w:b/>
        </w:rPr>
        <w:t xml:space="preserve">CREST </w:t>
      </w:r>
      <w:r w:rsidR="00B4143C" w:rsidRPr="00B973DD">
        <w:rPr>
          <w:b/>
        </w:rPr>
        <w:t xml:space="preserve">PILLOW CLEANING </w:t>
      </w:r>
    </w:p>
    <w:p w:rsidR="00842333" w:rsidRPr="00B973DD" w:rsidRDefault="00842333" w:rsidP="00097A0B">
      <w:pPr>
        <w:jc w:val="both"/>
      </w:pPr>
      <w:r w:rsidRPr="00B973DD">
        <w:t xml:space="preserve">     The volunteer </w:t>
      </w:r>
      <w:proofErr w:type="gramStart"/>
      <w:r w:rsidRPr="00B973DD">
        <w:t>caregivers</w:t>
      </w:r>
      <w:proofErr w:type="gramEnd"/>
      <w:r w:rsidRPr="00B973DD">
        <w:t xml:space="preserve"> organization “CREST” will be hosting the Carlson Pillow Cleaning Service on </w:t>
      </w:r>
      <w:r w:rsidRPr="00842333">
        <w:rPr>
          <w:b/>
        </w:rPr>
        <w:t>Thursday, April 30</w:t>
      </w:r>
      <w:r w:rsidRPr="00842333">
        <w:rPr>
          <w:b/>
          <w:vertAlign w:val="superscript"/>
        </w:rPr>
        <w:t>th</w:t>
      </w:r>
      <w:r w:rsidRPr="00B973DD">
        <w:t xml:space="preserve"> from 7:30am-3:30pm at the Evangelical Covenant Church, located at 901 Woodland Avenue in Fairmont. Pillows will be cleaned, deodorized, sanitized, and fluffed while you wait. You can also drop your pillows off at the site and come back to pick them up later in the day. All proceeds from this fundraiser will go to benefit the volunteer caregiving services of CREST in Martin County.    </w:t>
      </w:r>
    </w:p>
    <w:p w:rsidR="00842333" w:rsidRPr="00B973DD" w:rsidRDefault="00842333" w:rsidP="00842333">
      <w:pPr>
        <w:spacing w:line="20" w:lineRule="atLeast"/>
      </w:pPr>
    </w:p>
    <w:p w:rsidR="00842333" w:rsidRPr="00B771CF" w:rsidRDefault="00936B1A">
      <w:pPr>
        <w:spacing w:line="20" w:lineRule="atLeast"/>
        <w:rPr>
          <w:b/>
          <w:sz w:val="28"/>
          <w:szCs w:val="28"/>
        </w:rPr>
      </w:pPr>
      <w:r w:rsidRPr="00B771CF">
        <w:rPr>
          <w:b/>
          <w:sz w:val="28"/>
          <w:szCs w:val="28"/>
        </w:rPr>
        <w:t>EVENTS IN MAY AT TRINITY…</w:t>
      </w:r>
    </w:p>
    <w:p w:rsidR="00936B1A" w:rsidRPr="00B5397B" w:rsidRDefault="00B5397B">
      <w:pPr>
        <w:spacing w:line="20" w:lineRule="atLeast"/>
        <w:rPr>
          <w:sz w:val="16"/>
          <w:szCs w:val="16"/>
        </w:rPr>
      </w:pPr>
      <w:bookmarkStart w:id="0" w:name="_GoBack"/>
      <w:r>
        <w:rPr>
          <w:noProof/>
          <w:sz w:val="28"/>
          <w:szCs w:val="28"/>
        </w:rPr>
        <w:drawing>
          <wp:anchor distT="0" distB="0" distL="114300" distR="114300" simplePos="0" relativeHeight="251664384" behindDoc="1" locked="0" layoutInCell="1" allowOverlap="1" wp14:anchorId="187207D6" wp14:editId="69A35D07">
            <wp:simplePos x="0" y="0"/>
            <wp:positionH relativeFrom="column">
              <wp:posOffset>3547745</wp:posOffset>
            </wp:positionH>
            <wp:positionV relativeFrom="paragraph">
              <wp:posOffset>20320</wp:posOffset>
            </wp:positionV>
            <wp:extent cx="2089785" cy="816610"/>
            <wp:effectExtent l="0" t="0" r="5715" b="2540"/>
            <wp:wrapTight wrapText="bothSides">
              <wp:wrapPolygon edited="0">
                <wp:start x="0" y="0"/>
                <wp:lineTo x="0" y="21163"/>
                <wp:lineTo x="21462" y="21163"/>
                <wp:lineTo x="2146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 #4.jpg"/>
                    <pic:cNvPicPr/>
                  </pic:nvPicPr>
                  <pic:blipFill>
                    <a:blip r:embed="rId20" cstate="print">
                      <a:extLst>
                        <a:ext uri="{BEBA8EAE-BF5A-486C-A8C5-ECC9F3942E4B}">
                          <a14:imgProps xmlns:a14="http://schemas.microsoft.com/office/drawing/2010/main">
                            <a14:imgLayer r:embed="rId21">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089785" cy="816610"/>
                    </a:xfrm>
                    <a:prstGeom prst="rect">
                      <a:avLst/>
                    </a:prstGeom>
                  </pic:spPr>
                </pic:pic>
              </a:graphicData>
            </a:graphic>
            <wp14:sizeRelH relativeFrom="page">
              <wp14:pctWidth>0</wp14:pctWidth>
            </wp14:sizeRelH>
            <wp14:sizeRelV relativeFrom="page">
              <wp14:pctHeight>0</wp14:pctHeight>
            </wp14:sizeRelV>
          </wp:anchor>
        </w:drawing>
      </w:r>
      <w:bookmarkEnd w:id="0"/>
    </w:p>
    <w:p w:rsidR="00936B1A" w:rsidRPr="00B771CF" w:rsidRDefault="00936B1A" w:rsidP="00B5397B">
      <w:pPr>
        <w:rPr>
          <w:sz w:val="28"/>
          <w:szCs w:val="28"/>
        </w:rPr>
      </w:pPr>
      <w:r w:rsidRPr="00B771CF">
        <w:rPr>
          <w:sz w:val="28"/>
          <w:szCs w:val="28"/>
        </w:rPr>
        <w:t>May 3</w:t>
      </w:r>
      <w:r w:rsidRPr="00B771CF">
        <w:rPr>
          <w:sz w:val="28"/>
          <w:szCs w:val="28"/>
          <w:vertAlign w:val="superscript"/>
        </w:rPr>
        <w:t>rd</w:t>
      </w:r>
      <w:r w:rsidRPr="00B771CF">
        <w:rPr>
          <w:sz w:val="28"/>
          <w:szCs w:val="28"/>
        </w:rPr>
        <w:t>-Blessing of the Seeds Sunday</w:t>
      </w:r>
    </w:p>
    <w:p w:rsidR="00936B1A" w:rsidRPr="00B771CF" w:rsidRDefault="00936B1A" w:rsidP="00B5397B">
      <w:pPr>
        <w:rPr>
          <w:sz w:val="28"/>
          <w:szCs w:val="28"/>
        </w:rPr>
      </w:pPr>
      <w:r w:rsidRPr="00B771CF">
        <w:rPr>
          <w:sz w:val="28"/>
          <w:szCs w:val="28"/>
        </w:rPr>
        <w:t>May 10</w:t>
      </w:r>
      <w:r w:rsidRPr="00B771CF">
        <w:rPr>
          <w:sz w:val="28"/>
          <w:szCs w:val="28"/>
          <w:vertAlign w:val="superscript"/>
        </w:rPr>
        <w:t>th</w:t>
      </w:r>
      <w:r w:rsidRPr="00B771CF">
        <w:rPr>
          <w:sz w:val="28"/>
          <w:szCs w:val="28"/>
        </w:rPr>
        <w:t>-Mother’s Day</w:t>
      </w:r>
    </w:p>
    <w:p w:rsidR="00936B1A" w:rsidRPr="00B771CF" w:rsidRDefault="00936B1A" w:rsidP="00B5397B">
      <w:pPr>
        <w:rPr>
          <w:sz w:val="28"/>
          <w:szCs w:val="28"/>
        </w:rPr>
      </w:pPr>
      <w:r w:rsidRPr="00B771CF">
        <w:rPr>
          <w:sz w:val="28"/>
          <w:szCs w:val="28"/>
        </w:rPr>
        <w:t>May 17</w:t>
      </w:r>
      <w:r w:rsidRPr="00B771CF">
        <w:rPr>
          <w:sz w:val="28"/>
          <w:szCs w:val="28"/>
          <w:vertAlign w:val="superscript"/>
        </w:rPr>
        <w:t>th</w:t>
      </w:r>
      <w:r w:rsidRPr="00B771CF">
        <w:rPr>
          <w:sz w:val="28"/>
          <w:szCs w:val="28"/>
        </w:rPr>
        <w:t xml:space="preserve">-Last Day of Sunday </w:t>
      </w:r>
      <w:proofErr w:type="gramStart"/>
      <w:r w:rsidRPr="00B771CF">
        <w:rPr>
          <w:sz w:val="28"/>
          <w:szCs w:val="28"/>
        </w:rPr>
        <w:t>School</w:t>
      </w:r>
      <w:proofErr w:type="gramEnd"/>
    </w:p>
    <w:p w:rsidR="00936B1A" w:rsidRPr="00B771CF" w:rsidRDefault="00936B1A" w:rsidP="00B5397B">
      <w:pPr>
        <w:rPr>
          <w:sz w:val="28"/>
          <w:szCs w:val="28"/>
        </w:rPr>
      </w:pPr>
      <w:r w:rsidRPr="00B771CF">
        <w:rPr>
          <w:sz w:val="28"/>
          <w:szCs w:val="28"/>
        </w:rPr>
        <w:t>May 24-Patriotic Sunday</w:t>
      </w:r>
    </w:p>
    <w:p w:rsidR="00936B1A" w:rsidRPr="00B771CF" w:rsidRDefault="00936B1A" w:rsidP="00B5397B">
      <w:pPr>
        <w:rPr>
          <w:sz w:val="28"/>
          <w:szCs w:val="28"/>
        </w:rPr>
      </w:pPr>
      <w:r w:rsidRPr="00B771CF">
        <w:rPr>
          <w:sz w:val="28"/>
          <w:szCs w:val="28"/>
        </w:rPr>
        <w:t>May 31-High School Graduates</w:t>
      </w:r>
      <w:r w:rsidR="00B771CF" w:rsidRPr="00B771CF">
        <w:rPr>
          <w:sz w:val="28"/>
          <w:szCs w:val="28"/>
        </w:rPr>
        <w:t xml:space="preserve"> Recognition Sunday </w:t>
      </w:r>
      <w:r w:rsidRPr="00B771CF">
        <w:rPr>
          <w:sz w:val="28"/>
          <w:szCs w:val="28"/>
        </w:rPr>
        <w:t xml:space="preserve"> </w:t>
      </w:r>
    </w:p>
    <w:sectPr w:rsidR="00936B1A" w:rsidRPr="00B771CF" w:rsidSect="00DF2F64">
      <w:footerReference w:type="default" r:id="rId22"/>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322" w:rsidRDefault="00301322" w:rsidP="00271797">
      <w:r>
        <w:separator/>
      </w:r>
    </w:p>
  </w:endnote>
  <w:endnote w:type="continuationSeparator" w:id="0">
    <w:p w:rsidR="00301322" w:rsidRDefault="00301322"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B5397B">
      <w:rPr>
        <w:noProof/>
      </w:rPr>
      <w:t>4</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322" w:rsidRDefault="00301322" w:rsidP="00271797">
      <w:r>
        <w:separator/>
      </w:r>
    </w:p>
  </w:footnote>
  <w:footnote w:type="continuationSeparator" w:id="0">
    <w:p w:rsidR="00301322" w:rsidRDefault="00301322"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AE7"/>
    <w:rsid w:val="00006514"/>
    <w:rsid w:val="00013A15"/>
    <w:rsid w:val="00014EA7"/>
    <w:rsid w:val="00015004"/>
    <w:rsid w:val="00025D8F"/>
    <w:rsid w:val="0002799B"/>
    <w:rsid w:val="000312E5"/>
    <w:rsid w:val="00033779"/>
    <w:rsid w:val="00034B7C"/>
    <w:rsid w:val="00041AD9"/>
    <w:rsid w:val="00041BBD"/>
    <w:rsid w:val="00047FCF"/>
    <w:rsid w:val="000501FF"/>
    <w:rsid w:val="00060E24"/>
    <w:rsid w:val="00061F7E"/>
    <w:rsid w:val="00062569"/>
    <w:rsid w:val="0006269C"/>
    <w:rsid w:val="00065D7A"/>
    <w:rsid w:val="00076A40"/>
    <w:rsid w:val="000836A1"/>
    <w:rsid w:val="00083772"/>
    <w:rsid w:val="000916F2"/>
    <w:rsid w:val="00097A0B"/>
    <w:rsid w:val="000A41A1"/>
    <w:rsid w:val="000B2BFB"/>
    <w:rsid w:val="000B6331"/>
    <w:rsid w:val="000C76B2"/>
    <w:rsid w:val="000D23C5"/>
    <w:rsid w:val="000D305F"/>
    <w:rsid w:val="000D4292"/>
    <w:rsid w:val="000D431D"/>
    <w:rsid w:val="000D45B0"/>
    <w:rsid w:val="000E51F4"/>
    <w:rsid w:val="000E7AFA"/>
    <w:rsid w:val="00111E28"/>
    <w:rsid w:val="0011306F"/>
    <w:rsid w:val="001151E4"/>
    <w:rsid w:val="00120646"/>
    <w:rsid w:val="001218A1"/>
    <w:rsid w:val="00130BD2"/>
    <w:rsid w:val="00132784"/>
    <w:rsid w:val="00143A80"/>
    <w:rsid w:val="001451B4"/>
    <w:rsid w:val="0016451C"/>
    <w:rsid w:val="00171BEB"/>
    <w:rsid w:val="0018318D"/>
    <w:rsid w:val="00183813"/>
    <w:rsid w:val="001923FB"/>
    <w:rsid w:val="00194EFC"/>
    <w:rsid w:val="00195E78"/>
    <w:rsid w:val="001A1E9A"/>
    <w:rsid w:val="001A4996"/>
    <w:rsid w:val="001A78BA"/>
    <w:rsid w:val="001B11B3"/>
    <w:rsid w:val="001B3900"/>
    <w:rsid w:val="001D1281"/>
    <w:rsid w:val="001D32E8"/>
    <w:rsid w:val="001E1FF2"/>
    <w:rsid w:val="001E5DF6"/>
    <w:rsid w:val="001F24D5"/>
    <w:rsid w:val="001F2AFD"/>
    <w:rsid w:val="001F44E3"/>
    <w:rsid w:val="001F5D1E"/>
    <w:rsid w:val="00201737"/>
    <w:rsid w:val="00204556"/>
    <w:rsid w:val="002051E2"/>
    <w:rsid w:val="00212A76"/>
    <w:rsid w:val="00213A8D"/>
    <w:rsid w:val="00215D88"/>
    <w:rsid w:val="00224B3F"/>
    <w:rsid w:val="002272CC"/>
    <w:rsid w:val="00231D9B"/>
    <w:rsid w:val="00231F68"/>
    <w:rsid w:val="002335EC"/>
    <w:rsid w:val="00234003"/>
    <w:rsid w:val="00243684"/>
    <w:rsid w:val="0024403E"/>
    <w:rsid w:val="00262674"/>
    <w:rsid w:val="0026601B"/>
    <w:rsid w:val="00271797"/>
    <w:rsid w:val="0027511B"/>
    <w:rsid w:val="00275269"/>
    <w:rsid w:val="002776BE"/>
    <w:rsid w:val="00287D14"/>
    <w:rsid w:val="0029100D"/>
    <w:rsid w:val="002979A0"/>
    <w:rsid w:val="002A16D5"/>
    <w:rsid w:val="002A28E5"/>
    <w:rsid w:val="002B4F66"/>
    <w:rsid w:val="002B52A9"/>
    <w:rsid w:val="002B6F06"/>
    <w:rsid w:val="002C1FD3"/>
    <w:rsid w:val="002C604D"/>
    <w:rsid w:val="002D24EC"/>
    <w:rsid w:val="002D6F67"/>
    <w:rsid w:val="002D7601"/>
    <w:rsid w:val="002E4047"/>
    <w:rsid w:val="002E5C21"/>
    <w:rsid w:val="002E7F69"/>
    <w:rsid w:val="002F0F72"/>
    <w:rsid w:val="002F1DA1"/>
    <w:rsid w:val="002F6156"/>
    <w:rsid w:val="002F6971"/>
    <w:rsid w:val="00301322"/>
    <w:rsid w:val="003027FE"/>
    <w:rsid w:val="00302D13"/>
    <w:rsid w:val="00317E20"/>
    <w:rsid w:val="00317F68"/>
    <w:rsid w:val="003214A1"/>
    <w:rsid w:val="00321F3B"/>
    <w:rsid w:val="0032511B"/>
    <w:rsid w:val="00330647"/>
    <w:rsid w:val="00332D6B"/>
    <w:rsid w:val="00344763"/>
    <w:rsid w:val="00344A55"/>
    <w:rsid w:val="00346B57"/>
    <w:rsid w:val="00351F33"/>
    <w:rsid w:val="00354BD9"/>
    <w:rsid w:val="00355BEE"/>
    <w:rsid w:val="00356623"/>
    <w:rsid w:val="0036464F"/>
    <w:rsid w:val="0036798A"/>
    <w:rsid w:val="0037391E"/>
    <w:rsid w:val="00374C53"/>
    <w:rsid w:val="00374FD8"/>
    <w:rsid w:val="003759F5"/>
    <w:rsid w:val="003765FC"/>
    <w:rsid w:val="003820FA"/>
    <w:rsid w:val="003911BB"/>
    <w:rsid w:val="0039256A"/>
    <w:rsid w:val="0039324B"/>
    <w:rsid w:val="00394A09"/>
    <w:rsid w:val="00396C02"/>
    <w:rsid w:val="003A310B"/>
    <w:rsid w:val="003A62B5"/>
    <w:rsid w:val="003B3F6A"/>
    <w:rsid w:val="003C0C01"/>
    <w:rsid w:val="003C20FE"/>
    <w:rsid w:val="003C2BF6"/>
    <w:rsid w:val="003C7D3D"/>
    <w:rsid w:val="003D0915"/>
    <w:rsid w:val="003D174F"/>
    <w:rsid w:val="003D62DA"/>
    <w:rsid w:val="003D7920"/>
    <w:rsid w:val="003E1CF4"/>
    <w:rsid w:val="003E357F"/>
    <w:rsid w:val="003E6583"/>
    <w:rsid w:val="003E7B8F"/>
    <w:rsid w:val="003F3E1D"/>
    <w:rsid w:val="003F4F00"/>
    <w:rsid w:val="003F68CF"/>
    <w:rsid w:val="00402EC7"/>
    <w:rsid w:val="00403A24"/>
    <w:rsid w:val="00404449"/>
    <w:rsid w:val="00413A42"/>
    <w:rsid w:val="004166B9"/>
    <w:rsid w:val="00422DF9"/>
    <w:rsid w:val="00426BF7"/>
    <w:rsid w:val="00431609"/>
    <w:rsid w:val="004466A5"/>
    <w:rsid w:val="004516D5"/>
    <w:rsid w:val="0045215B"/>
    <w:rsid w:val="004610BA"/>
    <w:rsid w:val="00464A85"/>
    <w:rsid w:val="0046529E"/>
    <w:rsid w:val="0047050D"/>
    <w:rsid w:val="00470A13"/>
    <w:rsid w:val="00475B36"/>
    <w:rsid w:val="0048349D"/>
    <w:rsid w:val="00486178"/>
    <w:rsid w:val="004870E6"/>
    <w:rsid w:val="0049147E"/>
    <w:rsid w:val="004A7D65"/>
    <w:rsid w:val="004B1441"/>
    <w:rsid w:val="004B2864"/>
    <w:rsid w:val="004B353F"/>
    <w:rsid w:val="004B71B4"/>
    <w:rsid w:val="004C18A1"/>
    <w:rsid w:val="004C2FC2"/>
    <w:rsid w:val="004C546F"/>
    <w:rsid w:val="004C76F5"/>
    <w:rsid w:val="004C784F"/>
    <w:rsid w:val="004D35C8"/>
    <w:rsid w:val="004D462D"/>
    <w:rsid w:val="004E3AEC"/>
    <w:rsid w:val="004F4494"/>
    <w:rsid w:val="004F60C2"/>
    <w:rsid w:val="004F6D88"/>
    <w:rsid w:val="004F7AA8"/>
    <w:rsid w:val="005000EE"/>
    <w:rsid w:val="00501607"/>
    <w:rsid w:val="00512415"/>
    <w:rsid w:val="00516E84"/>
    <w:rsid w:val="00517FD2"/>
    <w:rsid w:val="0052144E"/>
    <w:rsid w:val="00527229"/>
    <w:rsid w:val="005337AB"/>
    <w:rsid w:val="0054137E"/>
    <w:rsid w:val="0054313C"/>
    <w:rsid w:val="00543269"/>
    <w:rsid w:val="00546E29"/>
    <w:rsid w:val="005520B3"/>
    <w:rsid w:val="005521E5"/>
    <w:rsid w:val="005530B3"/>
    <w:rsid w:val="0055708F"/>
    <w:rsid w:val="005626D0"/>
    <w:rsid w:val="0056309A"/>
    <w:rsid w:val="00570C45"/>
    <w:rsid w:val="00571445"/>
    <w:rsid w:val="00576B8E"/>
    <w:rsid w:val="00577F2E"/>
    <w:rsid w:val="0058128A"/>
    <w:rsid w:val="00585121"/>
    <w:rsid w:val="005858F5"/>
    <w:rsid w:val="00585F65"/>
    <w:rsid w:val="005870A5"/>
    <w:rsid w:val="00590C17"/>
    <w:rsid w:val="005912EE"/>
    <w:rsid w:val="00591738"/>
    <w:rsid w:val="00593728"/>
    <w:rsid w:val="005952F5"/>
    <w:rsid w:val="005A0E6F"/>
    <w:rsid w:val="005A2345"/>
    <w:rsid w:val="005B12BA"/>
    <w:rsid w:val="005B23F9"/>
    <w:rsid w:val="005B483B"/>
    <w:rsid w:val="005B51DE"/>
    <w:rsid w:val="005C001F"/>
    <w:rsid w:val="005C475D"/>
    <w:rsid w:val="005C5A69"/>
    <w:rsid w:val="005D0482"/>
    <w:rsid w:val="005D150B"/>
    <w:rsid w:val="005D5B94"/>
    <w:rsid w:val="0060343D"/>
    <w:rsid w:val="00604463"/>
    <w:rsid w:val="0060482B"/>
    <w:rsid w:val="00607503"/>
    <w:rsid w:val="00610924"/>
    <w:rsid w:val="00623555"/>
    <w:rsid w:val="00627F2F"/>
    <w:rsid w:val="006333FE"/>
    <w:rsid w:val="00634D50"/>
    <w:rsid w:val="00636917"/>
    <w:rsid w:val="00645A30"/>
    <w:rsid w:val="0064642D"/>
    <w:rsid w:val="00653115"/>
    <w:rsid w:val="00655795"/>
    <w:rsid w:val="0065617B"/>
    <w:rsid w:val="00656389"/>
    <w:rsid w:val="00664EFE"/>
    <w:rsid w:val="00670651"/>
    <w:rsid w:val="00672C26"/>
    <w:rsid w:val="006852BD"/>
    <w:rsid w:val="006967AA"/>
    <w:rsid w:val="006A0537"/>
    <w:rsid w:val="006A5C6B"/>
    <w:rsid w:val="006B77B5"/>
    <w:rsid w:val="006C1492"/>
    <w:rsid w:val="006C1C03"/>
    <w:rsid w:val="006D1E72"/>
    <w:rsid w:val="006D32BB"/>
    <w:rsid w:val="006D7E8D"/>
    <w:rsid w:val="006E76AE"/>
    <w:rsid w:val="006E779D"/>
    <w:rsid w:val="006F1539"/>
    <w:rsid w:val="006F5C05"/>
    <w:rsid w:val="006F69A7"/>
    <w:rsid w:val="00701CC6"/>
    <w:rsid w:val="00706FAA"/>
    <w:rsid w:val="007106CE"/>
    <w:rsid w:val="0071087D"/>
    <w:rsid w:val="007129C6"/>
    <w:rsid w:val="00714810"/>
    <w:rsid w:val="00716509"/>
    <w:rsid w:val="007172F6"/>
    <w:rsid w:val="0072350C"/>
    <w:rsid w:val="00736161"/>
    <w:rsid w:val="007449DC"/>
    <w:rsid w:val="00752067"/>
    <w:rsid w:val="007553A0"/>
    <w:rsid w:val="00756418"/>
    <w:rsid w:val="007615EF"/>
    <w:rsid w:val="0076381A"/>
    <w:rsid w:val="00770534"/>
    <w:rsid w:val="007742BC"/>
    <w:rsid w:val="00776A16"/>
    <w:rsid w:val="00777243"/>
    <w:rsid w:val="0078087A"/>
    <w:rsid w:val="00785BDB"/>
    <w:rsid w:val="00786954"/>
    <w:rsid w:val="00787656"/>
    <w:rsid w:val="00792B7D"/>
    <w:rsid w:val="0079375D"/>
    <w:rsid w:val="00795915"/>
    <w:rsid w:val="00797E69"/>
    <w:rsid w:val="007A1BDD"/>
    <w:rsid w:val="007A3811"/>
    <w:rsid w:val="007A409F"/>
    <w:rsid w:val="007A5512"/>
    <w:rsid w:val="007C077F"/>
    <w:rsid w:val="007C10CA"/>
    <w:rsid w:val="007C4230"/>
    <w:rsid w:val="007C5434"/>
    <w:rsid w:val="007D0495"/>
    <w:rsid w:val="007D6015"/>
    <w:rsid w:val="007E3C92"/>
    <w:rsid w:val="007E6F6A"/>
    <w:rsid w:val="008035CA"/>
    <w:rsid w:val="008233EA"/>
    <w:rsid w:val="00823637"/>
    <w:rsid w:val="008255E7"/>
    <w:rsid w:val="00827BD8"/>
    <w:rsid w:val="00831C95"/>
    <w:rsid w:val="008348EC"/>
    <w:rsid w:val="00840A5D"/>
    <w:rsid w:val="00841C18"/>
    <w:rsid w:val="00842333"/>
    <w:rsid w:val="00857E31"/>
    <w:rsid w:val="00860D53"/>
    <w:rsid w:val="008636AF"/>
    <w:rsid w:val="0087265A"/>
    <w:rsid w:val="008743B8"/>
    <w:rsid w:val="0088246D"/>
    <w:rsid w:val="008837FE"/>
    <w:rsid w:val="0088612C"/>
    <w:rsid w:val="0088663D"/>
    <w:rsid w:val="00887334"/>
    <w:rsid w:val="00894FFF"/>
    <w:rsid w:val="00897A4A"/>
    <w:rsid w:val="008A1E2D"/>
    <w:rsid w:val="008B055C"/>
    <w:rsid w:val="008B0EF3"/>
    <w:rsid w:val="008B430C"/>
    <w:rsid w:val="008B5B00"/>
    <w:rsid w:val="008B5DC7"/>
    <w:rsid w:val="008C7D65"/>
    <w:rsid w:val="008D3F94"/>
    <w:rsid w:val="008E1430"/>
    <w:rsid w:val="008F0A2A"/>
    <w:rsid w:val="00903ABF"/>
    <w:rsid w:val="009069E8"/>
    <w:rsid w:val="00907856"/>
    <w:rsid w:val="00911C3A"/>
    <w:rsid w:val="00914FBE"/>
    <w:rsid w:val="00915307"/>
    <w:rsid w:val="00915ED4"/>
    <w:rsid w:val="00922336"/>
    <w:rsid w:val="00925FF3"/>
    <w:rsid w:val="00930206"/>
    <w:rsid w:val="00935771"/>
    <w:rsid w:val="00936020"/>
    <w:rsid w:val="00936B1A"/>
    <w:rsid w:val="009468BF"/>
    <w:rsid w:val="00947B6D"/>
    <w:rsid w:val="00951699"/>
    <w:rsid w:val="00955E33"/>
    <w:rsid w:val="00956A55"/>
    <w:rsid w:val="00963BCA"/>
    <w:rsid w:val="00975C5F"/>
    <w:rsid w:val="00975CF0"/>
    <w:rsid w:val="0098469C"/>
    <w:rsid w:val="009869D5"/>
    <w:rsid w:val="009916A1"/>
    <w:rsid w:val="009A0BD3"/>
    <w:rsid w:val="009A6743"/>
    <w:rsid w:val="009B23AC"/>
    <w:rsid w:val="009B4FE6"/>
    <w:rsid w:val="009C2956"/>
    <w:rsid w:val="009C4DCD"/>
    <w:rsid w:val="009C523F"/>
    <w:rsid w:val="009C5B7C"/>
    <w:rsid w:val="009C7516"/>
    <w:rsid w:val="009D3C00"/>
    <w:rsid w:val="009D64DF"/>
    <w:rsid w:val="009D7727"/>
    <w:rsid w:val="009E07FB"/>
    <w:rsid w:val="009E3466"/>
    <w:rsid w:val="009E6545"/>
    <w:rsid w:val="009F344D"/>
    <w:rsid w:val="00A1272D"/>
    <w:rsid w:val="00A23ECF"/>
    <w:rsid w:val="00A2654D"/>
    <w:rsid w:val="00A27B84"/>
    <w:rsid w:val="00A30924"/>
    <w:rsid w:val="00A31661"/>
    <w:rsid w:val="00A32244"/>
    <w:rsid w:val="00A340B0"/>
    <w:rsid w:val="00A41912"/>
    <w:rsid w:val="00A4202D"/>
    <w:rsid w:val="00A447FB"/>
    <w:rsid w:val="00A54B4B"/>
    <w:rsid w:val="00A776EA"/>
    <w:rsid w:val="00A81E7E"/>
    <w:rsid w:val="00A824BF"/>
    <w:rsid w:val="00A85122"/>
    <w:rsid w:val="00A856D8"/>
    <w:rsid w:val="00A91684"/>
    <w:rsid w:val="00A9278B"/>
    <w:rsid w:val="00A95B41"/>
    <w:rsid w:val="00AA4B70"/>
    <w:rsid w:val="00AB604F"/>
    <w:rsid w:val="00AB7820"/>
    <w:rsid w:val="00AC16E9"/>
    <w:rsid w:val="00AC40B7"/>
    <w:rsid w:val="00AC53EB"/>
    <w:rsid w:val="00AD0D41"/>
    <w:rsid w:val="00AD287E"/>
    <w:rsid w:val="00AE1776"/>
    <w:rsid w:val="00AE3A2C"/>
    <w:rsid w:val="00AE5E64"/>
    <w:rsid w:val="00AF0418"/>
    <w:rsid w:val="00AF5736"/>
    <w:rsid w:val="00AF5780"/>
    <w:rsid w:val="00AF7BAC"/>
    <w:rsid w:val="00B02088"/>
    <w:rsid w:val="00B03F8A"/>
    <w:rsid w:val="00B041E0"/>
    <w:rsid w:val="00B075D8"/>
    <w:rsid w:val="00B1256E"/>
    <w:rsid w:val="00B17B35"/>
    <w:rsid w:val="00B203FB"/>
    <w:rsid w:val="00B23C67"/>
    <w:rsid w:val="00B25671"/>
    <w:rsid w:val="00B30E38"/>
    <w:rsid w:val="00B4143C"/>
    <w:rsid w:val="00B43A36"/>
    <w:rsid w:val="00B47830"/>
    <w:rsid w:val="00B5397B"/>
    <w:rsid w:val="00B56304"/>
    <w:rsid w:val="00B56A31"/>
    <w:rsid w:val="00B60F53"/>
    <w:rsid w:val="00B62F0C"/>
    <w:rsid w:val="00B6399E"/>
    <w:rsid w:val="00B63BE8"/>
    <w:rsid w:val="00B65D78"/>
    <w:rsid w:val="00B71C82"/>
    <w:rsid w:val="00B771CF"/>
    <w:rsid w:val="00B77DB5"/>
    <w:rsid w:val="00B77EFF"/>
    <w:rsid w:val="00B81EC0"/>
    <w:rsid w:val="00B826A2"/>
    <w:rsid w:val="00B83E15"/>
    <w:rsid w:val="00B907E8"/>
    <w:rsid w:val="00B973DD"/>
    <w:rsid w:val="00BC00AE"/>
    <w:rsid w:val="00BC149E"/>
    <w:rsid w:val="00BC6EF9"/>
    <w:rsid w:val="00BD3F3D"/>
    <w:rsid w:val="00BD7313"/>
    <w:rsid w:val="00BF60FE"/>
    <w:rsid w:val="00C00798"/>
    <w:rsid w:val="00C13CDC"/>
    <w:rsid w:val="00C16E8C"/>
    <w:rsid w:val="00C200F4"/>
    <w:rsid w:val="00C21660"/>
    <w:rsid w:val="00C260F5"/>
    <w:rsid w:val="00C31264"/>
    <w:rsid w:val="00C349E9"/>
    <w:rsid w:val="00C41C7D"/>
    <w:rsid w:val="00C423C7"/>
    <w:rsid w:val="00C4306F"/>
    <w:rsid w:val="00C43196"/>
    <w:rsid w:val="00C43847"/>
    <w:rsid w:val="00C44BAB"/>
    <w:rsid w:val="00C46CAA"/>
    <w:rsid w:val="00C4769C"/>
    <w:rsid w:val="00C61200"/>
    <w:rsid w:val="00C627BE"/>
    <w:rsid w:val="00C74193"/>
    <w:rsid w:val="00C75447"/>
    <w:rsid w:val="00C7589C"/>
    <w:rsid w:val="00C803DE"/>
    <w:rsid w:val="00C8617C"/>
    <w:rsid w:val="00C935B7"/>
    <w:rsid w:val="00C95A54"/>
    <w:rsid w:val="00C96F8B"/>
    <w:rsid w:val="00CA2CE3"/>
    <w:rsid w:val="00CA5787"/>
    <w:rsid w:val="00CB0D62"/>
    <w:rsid w:val="00CB2490"/>
    <w:rsid w:val="00CB4667"/>
    <w:rsid w:val="00CB596E"/>
    <w:rsid w:val="00CC2A06"/>
    <w:rsid w:val="00CC44C1"/>
    <w:rsid w:val="00CC5F98"/>
    <w:rsid w:val="00CC64CE"/>
    <w:rsid w:val="00CD18B7"/>
    <w:rsid w:val="00CE113D"/>
    <w:rsid w:val="00CE7847"/>
    <w:rsid w:val="00CF3B99"/>
    <w:rsid w:val="00CF70CF"/>
    <w:rsid w:val="00D012D1"/>
    <w:rsid w:val="00D035DC"/>
    <w:rsid w:val="00D04E05"/>
    <w:rsid w:val="00D05084"/>
    <w:rsid w:val="00D0654B"/>
    <w:rsid w:val="00D13EF3"/>
    <w:rsid w:val="00D14845"/>
    <w:rsid w:val="00D17A5E"/>
    <w:rsid w:val="00D256D3"/>
    <w:rsid w:val="00D30AD5"/>
    <w:rsid w:val="00D32E0A"/>
    <w:rsid w:val="00D349DF"/>
    <w:rsid w:val="00D5425B"/>
    <w:rsid w:val="00D607E1"/>
    <w:rsid w:val="00D632E7"/>
    <w:rsid w:val="00D675E2"/>
    <w:rsid w:val="00D706BF"/>
    <w:rsid w:val="00D812BC"/>
    <w:rsid w:val="00D8197C"/>
    <w:rsid w:val="00D827E0"/>
    <w:rsid w:val="00D836E9"/>
    <w:rsid w:val="00D83D94"/>
    <w:rsid w:val="00D85591"/>
    <w:rsid w:val="00D92822"/>
    <w:rsid w:val="00D92980"/>
    <w:rsid w:val="00D9353F"/>
    <w:rsid w:val="00D97DFC"/>
    <w:rsid w:val="00DA152E"/>
    <w:rsid w:val="00DA2F73"/>
    <w:rsid w:val="00DA3112"/>
    <w:rsid w:val="00DB1376"/>
    <w:rsid w:val="00DB13C5"/>
    <w:rsid w:val="00DB20D9"/>
    <w:rsid w:val="00DB2E38"/>
    <w:rsid w:val="00DB3E64"/>
    <w:rsid w:val="00DB4125"/>
    <w:rsid w:val="00DC24CD"/>
    <w:rsid w:val="00DD08C3"/>
    <w:rsid w:val="00DD129B"/>
    <w:rsid w:val="00DD18F8"/>
    <w:rsid w:val="00DD3DB1"/>
    <w:rsid w:val="00DD5934"/>
    <w:rsid w:val="00DE7C19"/>
    <w:rsid w:val="00DF2F64"/>
    <w:rsid w:val="00DF4F78"/>
    <w:rsid w:val="00DF54A1"/>
    <w:rsid w:val="00E031B2"/>
    <w:rsid w:val="00E0425E"/>
    <w:rsid w:val="00E05C42"/>
    <w:rsid w:val="00E06436"/>
    <w:rsid w:val="00E1371A"/>
    <w:rsid w:val="00E13E1D"/>
    <w:rsid w:val="00E21919"/>
    <w:rsid w:val="00E3238E"/>
    <w:rsid w:val="00E3528A"/>
    <w:rsid w:val="00E40D4F"/>
    <w:rsid w:val="00E53847"/>
    <w:rsid w:val="00E57B60"/>
    <w:rsid w:val="00E63C67"/>
    <w:rsid w:val="00E64F5E"/>
    <w:rsid w:val="00E71928"/>
    <w:rsid w:val="00E72C76"/>
    <w:rsid w:val="00E735FF"/>
    <w:rsid w:val="00E81101"/>
    <w:rsid w:val="00E8362A"/>
    <w:rsid w:val="00E91979"/>
    <w:rsid w:val="00E93686"/>
    <w:rsid w:val="00E9585D"/>
    <w:rsid w:val="00E95A66"/>
    <w:rsid w:val="00EA1BA8"/>
    <w:rsid w:val="00EA5484"/>
    <w:rsid w:val="00EB044E"/>
    <w:rsid w:val="00EB0D91"/>
    <w:rsid w:val="00EB16BA"/>
    <w:rsid w:val="00EB1F9C"/>
    <w:rsid w:val="00EB7187"/>
    <w:rsid w:val="00EC1F03"/>
    <w:rsid w:val="00EC267B"/>
    <w:rsid w:val="00EC3A7B"/>
    <w:rsid w:val="00EC4472"/>
    <w:rsid w:val="00EC6D97"/>
    <w:rsid w:val="00EE02CF"/>
    <w:rsid w:val="00EE08A6"/>
    <w:rsid w:val="00EE4E9E"/>
    <w:rsid w:val="00EE755A"/>
    <w:rsid w:val="00EF15CD"/>
    <w:rsid w:val="00EF2B13"/>
    <w:rsid w:val="00EF4793"/>
    <w:rsid w:val="00EF7A53"/>
    <w:rsid w:val="00F13BCE"/>
    <w:rsid w:val="00F141B6"/>
    <w:rsid w:val="00F22341"/>
    <w:rsid w:val="00F32BC1"/>
    <w:rsid w:val="00F3313F"/>
    <w:rsid w:val="00F36A6A"/>
    <w:rsid w:val="00F4789B"/>
    <w:rsid w:val="00F47C93"/>
    <w:rsid w:val="00F63347"/>
    <w:rsid w:val="00F6683F"/>
    <w:rsid w:val="00F76E57"/>
    <w:rsid w:val="00F87CB6"/>
    <w:rsid w:val="00F918BE"/>
    <w:rsid w:val="00F93456"/>
    <w:rsid w:val="00F96409"/>
    <w:rsid w:val="00FA535C"/>
    <w:rsid w:val="00FA575A"/>
    <w:rsid w:val="00FA5CDF"/>
    <w:rsid w:val="00FB0546"/>
    <w:rsid w:val="00FC3E74"/>
    <w:rsid w:val="00FC4AE0"/>
    <w:rsid w:val="00FC57B6"/>
    <w:rsid w:val="00FC7AA9"/>
    <w:rsid w:val="00FD1B90"/>
    <w:rsid w:val="00FD419C"/>
    <w:rsid w:val="00FD4382"/>
    <w:rsid w:val="00FD48EC"/>
    <w:rsid w:val="00FD5B0E"/>
    <w:rsid w:val="00FE1F38"/>
    <w:rsid w:val="00FE295D"/>
    <w:rsid w:val="00FE3681"/>
    <w:rsid w:val="00FE71C0"/>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inity-truman.org" TargetMode="External"/><Relationship Id="rId18" Type="http://schemas.openxmlformats.org/officeDocument/2006/relationships/image" Target="media/image6.png"/><Relationship Id="rId3" Type="http://schemas.openxmlformats.org/officeDocument/2006/relationships/styles" Target="styles.xml"/><Relationship Id="rId21" Type="http://schemas.microsoft.com/office/2007/relationships/hdphoto" Target="media/hdphoto4.wdp"/><Relationship Id="rId7" Type="http://schemas.openxmlformats.org/officeDocument/2006/relationships/footnotes" Target="footnotes.xml"/><Relationship Id="rId12" Type="http://schemas.openxmlformats.org/officeDocument/2006/relationships/hyperlink" Target="mailto:trinitytruman@frontier.com" TargetMode="Externa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microsoft.com/office/2007/relationships/hdphoto" Target="media/hdphoto1.wdp"/><Relationship Id="rId19" Type="http://schemas.microsoft.com/office/2007/relationships/hdphoto" Target="media/hdphoto3.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2F85A-5C2C-4626-A77A-E277792D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403</TotalTime>
  <Pages>4</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7085</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21</cp:revision>
  <cp:lastPrinted>2015-03-27T15:23:00Z</cp:lastPrinted>
  <dcterms:created xsi:type="dcterms:W3CDTF">2015-04-22T13:13:00Z</dcterms:created>
  <dcterms:modified xsi:type="dcterms:W3CDTF">2015-04-24T15:00:00Z</dcterms:modified>
</cp:coreProperties>
</file>