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1F5D1E" w:rsidP="00E735FF">
      <w:pPr>
        <w:jc w:val="center"/>
        <w:rPr>
          <w:i/>
          <w:iCs/>
        </w:rPr>
      </w:pPr>
      <w:r>
        <w:rPr>
          <w:noProof/>
        </w:rPr>
        <w:drawing>
          <wp:anchor distT="0" distB="0" distL="114300" distR="114300" simplePos="0" relativeHeight="251657216" behindDoc="1" locked="0" layoutInCell="1" allowOverlap="1">
            <wp:simplePos x="0" y="0"/>
            <wp:positionH relativeFrom="column">
              <wp:posOffset>962660</wp:posOffset>
            </wp:positionH>
            <wp:positionV relativeFrom="paragraph">
              <wp:posOffset>106680</wp:posOffset>
            </wp:positionV>
            <wp:extent cx="3851910" cy="3200400"/>
            <wp:effectExtent l="0" t="0" r="0" b="0"/>
            <wp:wrapTight wrapText="bothSides">
              <wp:wrapPolygon edited="0">
                <wp:start x="0" y="0"/>
                <wp:lineTo x="0" y="21471"/>
                <wp:lineTo x="21472" y="21471"/>
                <wp:lineTo x="21472" y="0"/>
                <wp:lineTo x="0" y="0"/>
              </wp:wrapPolygon>
            </wp:wrapTight>
            <wp:docPr id="5" name="Picture 1" descr="Why don’t we want to w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don’t we want to witn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191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7A1BDD" w:rsidRPr="00787656" w:rsidRDefault="007A1BDD" w:rsidP="007A1BDD">
      <w:pPr>
        <w:jc w:val="center"/>
        <w:rPr>
          <w:b/>
          <w:i/>
          <w:iCs/>
          <w:sz w:val="52"/>
          <w:szCs w:val="52"/>
        </w:rPr>
      </w:pPr>
      <w:r w:rsidRPr="00787656">
        <w:rPr>
          <w:b/>
          <w:i/>
          <w:iCs/>
          <w:sz w:val="52"/>
          <w:szCs w:val="52"/>
          <w:lang w:bidi="he-IL"/>
        </w:rPr>
        <w:t>You Are Witnesses of These Things</w:t>
      </w:r>
    </w:p>
    <w:p w:rsidR="007A1BDD" w:rsidRPr="007A1BDD" w:rsidRDefault="007A1BDD" w:rsidP="007A1BDD">
      <w:pPr>
        <w:jc w:val="center"/>
        <w:rPr>
          <w:b/>
          <w:sz w:val="52"/>
          <w:szCs w:val="52"/>
        </w:rPr>
      </w:pPr>
      <w:r w:rsidRPr="007A1BDD">
        <w:rPr>
          <w:b/>
          <w:sz w:val="52"/>
          <w:szCs w:val="52"/>
        </w:rPr>
        <w:t>3</w:t>
      </w:r>
      <w:r w:rsidRPr="007A1BDD">
        <w:rPr>
          <w:b/>
          <w:sz w:val="52"/>
          <w:szCs w:val="52"/>
          <w:vertAlign w:val="superscript"/>
        </w:rPr>
        <w:t>rd</w:t>
      </w:r>
      <w:r w:rsidRPr="007A1BDD">
        <w:rPr>
          <w:b/>
          <w:sz w:val="52"/>
          <w:szCs w:val="52"/>
        </w:rPr>
        <w:t xml:space="preserve"> Sunday of Easter</w:t>
      </w:r>
    </w:p>
    <w:p w:rsidR="007A1BDD" w:rsidRPr="007A1BDD" w:rsidRDefault="007A1BDD" w:rsidP="007A1BDD">
      <w:pPr>
        <w:jc w:val="center"/>
        <w:rPr>
          <w:b/>
          <w:sz w:val="52"/>
          <w:szCs w:val="52"/>
        </w:rPr>
      </w:pPr>
      <w:r w:rsidRPr="007A1BDD">
        <w:rPr>
          <w:b/>
          <w:sz w:val="52"/>
          <w:szCs w:val="52"/>
        </w:rPr>
        <w:t>April 19th, 2014</w:t>
      </w:r>
    </w:p>
    <w:p w:rsidR="00922336" w:rsidRDefault="00922336" w:rsidP="00E735FF">
      <w:pPr>
        <w:pStyle w:val="BodyTextIndent2"/>
        <w:ind w:left="0" w:firstLine="0"/>
        <w:jc w:val="center"/>
        <w:rPr>
          <w:sz w:val="40"/>
          <w:szCs w:val="40"/>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701CC6" w:rsidP="00701CC6">
      <w:pPr>
        <w:jc w:val="both"/>
        <w:rPr>
          <w:sz w:val="20"/>
          <w:szCs w:val="20"/>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64642D" w:rsidRPr="009C7516" w:rsidRDefault="007A1BDD" w:rsidP="007E3C92">
      <w:pPr>
        <w:jc w:val="both"/>
        <w:rPr>
          <w:rStyle w:val="Emphasis"/>
          <w:b/>
          <w:bCs/>
          <w:i w:val="0"/>
          <w:iCs w:val="0"/>
        </w:rPr>
      </w:pPr>
      <w:proofErr w:type="gramStart"/>
      <w:r>
        <w:rPr>
          <w:rStyle w:val="Emphasis"/>
        </w:rPr>
        <w:t>Witness.</w:t>
      </w:r>
      <w:proofErr w:type="gramEnd"/>
      <w:r>
        <w:rPr>
          <w:rStyle w:val="Emphasis"/>
        </w:rPr>
        <w:t xml:space="preserve"> What images does that word conger up for you. If you work in the legal system, “witness” is someone who can testify to the facts of a case. If you become involved in an auto accident, you want to find a witness to corroborate your version of the events. For me, as a student of the Greek New Testament,, when I see or hear the word “witness,” I think of the word that is translated “witness”: martyr, do you see  another English word, martyr – one who lays it all out on the line for a cause. Jesus refers to his disciples as witnesses both in a present and future tense. We are witnesses of God’s unconditional love toward us so that we might be witnesses to others. </w:t>
      </w:r>
      <w:r w:rsidRPr="009C7516">
        <w:rPr>
          <w:rStyle w:val="Emphasis"/>
          <w:b/>
          <w:bCs/>
          <w:i w:val="0"/>
          <w:iCs w:val="0"/>
        </w:rPr>
        <w:t xml:space="preserve">Risen Savior, open </w:t>
      </w:r>
      <w:r w:rsidR="007E3C92">
        <w:rPr>
          <w:rStyle w:val="Emphasis"/>
          <w:b/>
          <w:bCs/>
          <w:i w:val="0"/>
          <w:iCs w:val="0"/>
        </w:rPr>
        <w:t>my</w:t>
      </w:r>
      <w:r w:rsidRPr="009C7516">
        <w:rPr>
          <w:rStyle w:val="Emphasis"/>
          <w:b/>
          <w:bCs/>
          <w:i w:val="0"/>
          <w:iCs w:val="0"/>
        </w:rPr>
        <w:t xml:space="preserve"> eyes to see you and </w:t>
      </w:r>
      <w:r w:rsidR="007E3C92">
        <w:rPr>
          <w:rStyle w:val="Emphasis"/>
          <w:b/>
          <w:bCs/>
          <w:i w:val="0"/>
          <w:iCs w:val="0"/>
        </w:rPr>
        <w:t>my</w:t>
      </w:r>
      <w:r w:rsidRPr="009C7516">
        <w:rPr>
          <w:rStyle w:val="Emphasis"/>
          <w:b/>
          <w:bCs/>
          <w:i w:val="0"/>
          <w:iCs w:val="0"/>
        </w:rPr>
        <w:t xml:space="preserve"> mouths to tell of you. Amen.</w:t>
      </w:r>
    </w:p>
    <w:p w:rsidR="007A1BDD" w:rsidRPr="007C077F" w:rsidRDefault="007A1BDD"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936020" w:rsidRDefault="00936020" w:rsidP="002272CC">
      <w:pPr>
        <w:pStyle w:val="Default"/>
        <w:rPr>
          <w:rStyle w:val="Strong"/>
        </w:rPr>
      </w:pPr>
      <w:r>
        <w:rPr>
          <w:rStyle w:val="Strong"/>
        </w:rPr>
        <w:t>*</w:t>
      </w:r>
      <w:r w:rsidRPr="002E7BCF">
        <w:rPr>
          <w:rStyle w:val="Strong"/>
        </w:rPr>
        <w:t>CONFESSION &amp; FORGIVENESS</w:t>
      </w:r>
      <w:r>
        <w:rPr>
          <w:rStyle w:val="Strong"/>
        </w:rPr>
        <w:t xml:space="preserve">             </w:t>
      </w:r>
      <w:r w:rsidRPr="00936020">
        <w:rPr>
          <w:rStyle w:val="Strong"/>
          <w:b w:val="0"/>
          <w:i/>
          <w:iCs/>
        </w:rPr>
        <w:t>left column</w:t>
      </w:r>
      <w:r>
        <w:rPr>
          <w:rStyle w:val="Strong"/>
        </w:rPr>
        <w:t xml:space="preserve">                                   ELW p. 211</w:t>
      </w:r>
    </w:p>
    <w:p w:rsidR="002272CC" w:rsidRDefault="00DB1376" w:rsidP="002272CC">
      <w:pPr>
        <w:pStyle w:val="Default"/>
        <w:rPr>
          <w:b/>
          <w:bCs/>
          <w:color w:val="auto"/>
        </w:rPr>
      </w:pPr>
      <w:r>
        <w:rPr>
          <w:rStyle w:val="Strong"/>
        </w:rPr>
        <w:t>*</w:t>
      </w:r>
      <w:r w:rsidRPr="002E7BCF">
        <w:rPr>
          <w:rStyle w:val="Strong"/>
        </w:rPr>
        <w:t>GATHERING HYMN</w:t>
      </w:r>
      <w:r>
        <w:rPr>
          <w:rStyle w:val="Strong"/>
        </w:rPr>
        <w:t xml:space="preserve"> </w:t>
      </w:r>
      <w:r w:rsidRPr="00DB1376">
        <w:rPr>
          <w:rStyle w:val="Strong"/>
          <w:sz w:val="16"/>
          <w:szCs w:val="16"/>
        </w:rPr>
        <w:t xml:space="preserve"> </w:t>
      </w:r>
      <w:r w:rsidRPr="002E7BCF">
        <w:rPr>
          <w:rStyle w:val="Strong"/>
        </w:rPr>
        <w:t xml:space="preserve">          </w:t>
      </w:r>
      <w:r w:rsidR="007C077F">
        <w:rPr>
          <w:rStyle w:val="Strong"/>
        </w:rPr>
        <w:t xml:space="preserve">  </w:t>
      </w:r>
      <w:r w:rsidRPr="002E7BCF">
        <w:rPr>
          <w:rStyle w:val="Strong"/>
        </w:rPr>
        <w:t xml:space="preserve">      </w:t>
      </w:r>
      <w:r w:rsidR="006852BD" w:rsidRPr="006852BD">
        <w:rPr>
          <w:rStyle w:val="Strong"/>
          <w:b w:val="0"/>
          <w:i/>
          <w:iCs/>
        </w:rPr>
        <w:t xml:space="preserve">Now the Green Blade </w:t>
      </w:r>
      <w:proofErr w:type="gramStart"/>
      <w:r w:rsidR="006852BD" w:rsidRPr="006852BD">
        <w:rPr>
          <w:rStyle w:val="Strong"/>
          <w:b w:val="0"/>
          <w:i/>
          <w:iCs/>
        </w:rPr>
        <w:t>Rises</w:t>
      </w:r>
      <w:proofErr w:type="gramEnd"/>
      <w:r w:rsidR="006852BD">
        <w:rPr>
          <w:rStyle w:val="Strong"/>
          <w:i/>
          <w:iCs/>
        </w:rPr>
        <w:t xml:space="preserve">           </w:t>
      </w:r>
      <w:r w:rsidR="006852BD">
        <w:rPr>
          <w:rStyle w:val="Strong"/>
        </w:rPr>
        <w:t xml:space="preserve">          </w:t>
      </w:r>
      <w:r w:rsidR="00047FCF">
        <w:rPr>
          <w:rStyle w:val="Strong"/>
        </w:rPr>
        <w:t xml:space="preserve">  </w:t>
      </w:r>
      <w:r w:rsidR="006852BD">
        <w:rPr>
          <w:rStyle w:val="Strong"/>
        </w:rPr>
        <w:t xml:space="preserve">  ELW #379</w:t>
      </w:r>
    </w:p>
    <w:p w:rsidR="00047FCF" w:rsidRPr="00047FCF" w:rsidRDefault="00047FCF" w:rsidP="00047FCF">
      <w:pPr>
        <w:pStyle w:val="Default"/>
        <w:rPr>
          <w:rStyle w:val="Strong"/>
        </w:rPr>
      </w:pPr>
      <w:r w:rsidRPr="00047FCF">
        <w:rPr>
          <w:rStyle w:val="Strong"/>
        </w:rPr>
        <w:t>GREETING</w:t>
      </w:r>
    </w:p>
    <w:p w:rsidR="00047FCF" w:rsidRPr="00047FCF" w:rsidRDefault="00047FCF" w:rsidP="00047FCF">
      <w:pPr>
        <w:pStyle w:val="Default"/>
        <w:rPr>
          <w:rStyle w:val="Strong"/>
        </w:rPr>
      </w:pPr>
      <w:r>
        <w:rPr>
          <w:rStyle w:val="Strong"/>
        </w:rPr>
        <w:t>KYRIE                                                                                                                  ELW p. 213</w:t>
      </w:r>
    </w:p>
    <w:p w:rsidR="00047FCF" w:rsidRDefault="00047FCF" w:rsidP="00047FCF">
      <w:pPr>
        <w:pStyle w:val="Default"/>
      </w:pPr>
      <w:r w:rsidRPr="00047FCF">
        <w:rPr>
          <w:rStyle w:val="Strong"/>
        </w:rPr>
        <w:t>HYMN OF PRAISE</w:t>
      </w:r>
      <w:r w:rsidRPr="00047FCF">
        <w:t xml:space="preserve"> </w:t>
      </w:r>
      <w:r>
        <w:t xml:space="preserve">                                                                                          </w:t>
      </w:r>
    </w:p>
    <w:p w:rsidR="00332D6B" w:rsidRPr="002E7BCF" w:rsidRDefault="006C1492" w:rsidP="00047FCF">
      <w:pPr>
        <w:pStyle w:val="Default"/>
        <w:rPr>
          <w:b/>
          <w:bCs/>
        </w:rPr>
      </w:pPr>
      <w:r w:rsidRPr="00047FCF">
        <w:t>*</w:t>
      </w:r>
      <w:r w:rsidR="00332D6B" w:rsidRPr="00047FCF">
        <w:rPr>
          <w:b/>
          <w:bCs/>
        </w:rPr>
        <w:t xml:space="preserve">PRAYER OF THE DAY   </w:t>
      </w:r>
      <w:r w:rsidR="00332D6B" w:rsidRPr="00047FCF">
        <w:t xml:space="preserve">L: The Lord </w:t>
      </w:r>
      <w:proofErr w:type="gramStart"/>
      <w:r w:rsidR="00332D6B" w:rsidRPr="00047FCF">
        <w:t>be</w:t>
      </w:r>
      <w:proofErr w:type="gramEnd"/>
      <w:r w:rsidR="00332D6B" w:rsidRPr="00047FCF">
        <w:t xml:space="preserve"> with you.  </w:t>
      </w:r>
      <w:r w:rsidR="00332D6B" w:rsidRPr="00047FCF">
        <w:rPr>
          <w:b/>
          <w:bCs/>
        </w:rPr>
        <w:t>C: And</w:t>
      </w:r>
      <w:r w:rsidR="00332D6B">
        <w:rPr>
          <w:b/>
          <w:bCs/>
        </w:rPr>
        <w:t xml:space="preserve"> also with you.    </w:t>
      </w:r>
      <w:r w:rsidR="00332D6B" w:rsidRPr="002E7BCF">
        <w:rPr>
          <w:b/>
          <w:bCs/>
        </w:rPr>
        <w:t xml:space="preserve"> </w:t>
      </w:r>
    </w:p>
    <w:p w:rsidR="0016451C" w:rsidRPr="00787656" w:rsidRDefault="0016451C" w:rsidP="0016451C">
      <w:pPr>
        <w:autoSpaceDE w:val="0"/>
        <w:autoSpaceDN w:val="0"/>
        <w:adjustRightInd w:val="0"/>
        <w:rPr>
          <w:lang w:bidi="he-IL"/>
        </w:rPr>
      </w:pPr>
      <w:r w:rsidRPr="00787656">
        <w:rPr>
          <w:lang w:bidi="he-IL"/>
        </w:rPr>
        <w:t>L:  Holy and righteous God,</w:t>
      </w:r>
    </w:p>
    <w:p w:rsidR="000D431D" w:rsidRDefault="0016451C" w:rsidP="0016451C">
      <w:pPr>
        <w:widowControl w:val="0"/>
        <w:autoSpaceDE w:val="0"/>
        <w:autoSpaceDN w:val="0"/>
        <w:adjustRightInd w:val="0"/>
        <w:jc w:val="both"/>
        <w:rPr>
          <w:b/>
          <w:bCs/>
        </w:rPr>
      </w:pPr>
      <w:r w:rsidRPr="00787656">
        <w:rPr>
          <w:b/>
          <w:bCs/>
          <w:lang w:bidi="he-IL"/>
        </w:rPr>
        <w:t xml:space="preserve">C:   you are the author of life, and you adopt us to be your children. Fill us with your words of </w:t>
      </w:r>
      <w:proofErr w:type="gramStart"/>
      <w:r w:rsidRPr="00787656">
        <w:rPr>
          <w:b/>
          <w:bCs/>
          <w:lang w:bidi="he-IL"/>
        </w:rPr>
        <w:t>life, that</w:t>
      </w:r>
      <w:proofErr w:type="gramEnd"/>
      <w:r w:rsidRPr="00787656">
        <w:rPr>
          <w:b/>
          <w:bCs/>
          <w:lang w:bidi="he-IL"/>
        </w:rPr>
        <w:t xml:space="preserve"> we may live as witnesses to the resurrection of your Son, Jesus Christ, our Savior and Lord, who lives and reigns with you and the Holy Spirit, one God, now and forever. Amen</w:t>
      </w:r>
    </w:p>
    <w:p w:rsidR="001F2AFD" w:rsidRDefault="00005AE7" w:rsidP="00B43A36">
      <w:pPr>
        <w:pStyle w:val="Default"/>
        <w:jc w:val="center"/>
        <w:rPr>
          <w:b/>
          <w:sz w:val="32"/>
          <w:szCs w:val="32"/>
        </w:rPr>
      </w:pPr>
      <w:r w:rsidRPr="00005AE7">
        <w:rPr>
          <w:b/>
          <w:sz w:val="32"/>
          <w:szCs w:val="32"/>
        </w:rPr>
        <w:t>WORD</w:t>
      </w:r>
    </w:p>
    <w:p w:rsidR="009D3C00" w:rsidRPr="009D3C00" w:rsidRDefault="009D3C00" w:rsidP="00951699">
      <w:pPr>
        <w:jc w:val="center"/>
        <w:rPr>
          <w:b/>
          <w:sz w:val="18"/>
          <w:szCs w:val="18"/>
        </w:rPr>
      </w:pPr>
    </w:p>
    <w:p w:rsidR="00B65D78" w:rsidRPr="00B65D78" w:rsidRDefault="00CC64CE" w:rsidP="00B65D78">
      <w:pPr>
        <w:rPr>
          <w:b/>
          <w:bCs/>
        </w:rPr>
      </w:pPr>
      <w:r w:rsidRPr="009D64DF">
        <w:rPr>
          <w:b/>
        </w:rPr>
        <w:t xml:space="preserve">FIRST </w:t>
      </w:r>
      <w:proofErr w:type="gramStart"/>
      <w:r w:rsidRPr="009D64DF">
        <w:rPr>
          <w:b/>
        </w:rPr>
        <w:t xml:space="preserve">READING </w:t>
      </w:r>
      <w:r w:rsidR="00F47C93" w:rsidRPr="009D64DF">
        <w:rPr>
          <w:b/>
        </w:rPr>
        <w:t xml:space="preserve"> </w:t>
      </w:r>
      <w:r w:rsidR="00B65D78" w:rsidRPr="00B65D78">
        <w:rPr>
          <w:b/>
          <w:bCs/>
        </w:rPr>
        <w:t>Acts</w:t>
      </w:r>
      <w:proofErr w:type="gramEnd"/>
      <w:r w:rsidR="00B65D78" w:rsidRPr="00B65D78">
        <w:rPr>
          <w:b/>
          <w:bCs/>
        </w:rPr>
        <w:t xml:space="preserve"> 3:12-19 (NRSV)</w:t>
      </w:r>
    </w:p>
    <w:p w:rsidR="00B65D78" w:rsidRDefault="00006514" w:rsidP="00B65D78">
      <w:pPr>
        <w:jc w:val="both"/>
        <w:rPr>
          <w:bCs/>
        </w:rPr>
      </w:pPr>
      <w:r>
        <w:rPr>
          <w:bCs/>
          <w:noProof/>
        </w:rPr>
        <w:drawing>
          <wp:anchor distT="0" distB="0" distL="114300" distR="114300" simplePos="0" relativeHeight="251660288" behindDoc="1" locked="0" layoutInCell="1" allowOverlap="1" wp14:anchorId="5155E789" wp14:editId="67A04C02">
            <wp:simplePos x="0" y="0"/>
            <wp:positionH relativeFrom="column">
              <wp:posOffset>4775835</wp:posOffset>
            </wp:positionH>
            <wp:positionV relativeFrom="paragraph">
              <wp:posOffset>207645</wp:posOffset>
            </wp:positionV>
            <wp:extent cx="1023620" cy="1258570"/>
            <wp:effectExtent l="0" t="0" r="5080" b="0"/>
            <wp:wrapTight wrapText="bothSides">
              <wp:wrapPolygon edited="0">
                <wp:start x="0" y="0"/>
                <wp:lineTo x="0" y="21251"/>
                <wp:lineTo x="21305" y="21251"/>
                <wp:lineTo x="21305" y="0"/>
                <wp:lineTo x="0" y="0"/>
              </wp:wrapPolygon>
            </wp:wrapTight>
            <wp:docPr id="1" name="Picture 1" descr="C:\Users\CRuser\AppData\Local\Temp\repent_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repent_44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62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D78" w:rsidRPr="00B65D78">
        <w:rPr>
          <w:bCs/>
          <w:vertAlign w:val="superscript"/>
        </w:rPr>
        <w:t>12 </w:t>
      </w:r>
      <w:r w:rsidR="00B65D78" w:rsidRPr="00B65D78">
        <w:rPr>
          <w:bCs/>
        </w:rPr>
        <w:t>When Peter saw it, he addressed the people, “You Israelites,</w:t>
      </w:r>
      <w:r w:rsidR="00B65D78">
        <w:rPr>
          <w:bCs/>
        </w:rPr>
        <w:t xml:space="preserve"> </w:t>
      </w:r>
      <w:r w:rsidR="00B65D78" w:rsidRPr="00B65D78">
        <w:rPr>
          <w:bCs/>
        </w:rPr>
        <w:t xml:space="preserve">why do you wonder at this, or why do you stare at us, as though by our own power or piety we had made him walk? </w:t>
      </w:r>
      <w:r w:rsidR="00B65D78" w:rsidRPr="00B65D78">
        <w:rPr>
          <w:bCs/>
          <w:vertAlign w:val="superscript"/>
        </w:rPr>
        <w:t>13 </w:t>
      </w:r>
      <w:r w:rsidR="00B65D78" w:rsidRPr="00B65D78">
        <w:rPr>
          <w:bCs/>
        </w:rPr>
        <w:t xml:space="preserve">The God of Abraham, the God of Isaac, and the God of Jacob, the God of our ancestors has glorified his servant Jesus, whom you handed over and rejected in the presence of Pilate, though he had decided to release him. </w:t>
      </w:r>
      <w:r w:rsidR="00B65D78" w:rsidRPr="00B65D78">
        <w:rPr>
          <w:bCs/>
          <w:vertAlign w:val="superscript"/>
        </w:rPr>
        <w:t>14 </w:t>
      </w:r>
      <w:r w:rsidR="00B65D78" w:rsidRPr="00B65D78">
        <w:rPr>
          <w:bCs/>
        </w:rPr>
        <w:t xml:space="preserve">But you rejected the Holy and Righteous One and asked to have a murderer given to you, </w:t>
      </w:r>
      <w:r w:rsidR="00B65D78" w:rsidRPr="00B65D78">
        <w:rPr>
          <w:bCs/>
          <w:vertAlign w:val="superscript"/>
        </w:rPr>
        <w:t>15 </w:t>
      </w:r>
      <w:r w:rsidR="00B65D78" w:rsidRPr="00B65D78">
        <w:rPr>
          <w:bCs/>
        </w:rPr>
        <w:t xml:space="preserve">and you killed the Author of life, whom God raised from the dead. To this we are witnesses. </w:t>
      </w:r>
      <w:r w:rsidR="00B65D78" w:rsidRPr="00B65D78">
        <w:rPr>
          <w:bCs/>
          <w:vertAlign w:val="superscript"/>
        </w:rPr>
        <w:t>16 </w:t>
      </w:r>
      <w:r w:rsidR="00B65D78" w:rsidRPr="00B65D78">
        <w:rPr>
          <w:bCs/>
        </w:rPr>
        <w:t xml:space="preserve">And by faith in his name, </w:t>
      </w:r>
      <w:r w:rsidR="00B65D78" w:rsidRPr="00B65D78">
        <w:rPr>
          <w:bCs/>
        </w:rPr>
        <w:lastRenderedPageBreak/>
        <w:t>his name itself has made this man strong, whom you see and know; and the faith that is through Jesus has given him this perfect health in the presence of all of you.</w:t>
      </w:r>
      <w:r w:rsidR="00B65D78">
        <w:rPr>
          <w:bCs/>
        </w:rPr>
        <w:t xml:space="preserve">  </w:t>
      </w:r>
      <w:r w:rsidR="00B65D78" w:rsidRPr="00B65D78">
        <w:rPr>
          <w:bCs/>
          <w:vertAlign w:val="superscript"/>
        </w:rPr>
        <w:t>17 </w:t>
      </w:r>
      <w:r w:rsidR="00B65D78" w:rsidRPr="00B65D78">
        <w:rPr>
          <w:bCs/>
        </w:rPr>
        <w:t>“And now, friends,</w:t>
      </w:r>
      <w:r w:rsidR="00B65D78">
        <w:rPr>
          <w:bCs/>
        </w:rPr>
        <w:t xml:space="preserve"> </w:t>
      </w:r>
      <w:r w:rsidR="00B65D78" w:rsidRPr="00B65D78">
        <w:rPr>
          <w:bCs/>
        </w:rPr>
        <w:t xml:space="preserve">I know that you acted in ignorance, as did also your rulers. </w:t>
      </w:r>
      <w:r w:rsidR="00B65D78">
        <w:rPr>
          <w:bCs/>
        </w:rPr>
        <w:t xml:space="preserve"> </w:t>
      </w:r>
      <w:r w:rsidR="00B65D78" w:rsidRPr="00B65D78">
        <w:rPr>
          <w:bCs/>
          <w:vertAlign w:val="superscript"/>
        </w:rPr>
        <w:t>18 </w:t>
      </w:r>
      <w:r w:rsidR="00B65D78" w:rsidRPr="00B65D78">
        <w:rPr>
          <w:bCs/>
        </w:rPr>
        <w:t xml:space="preserve">In this way God fulfilled what he had foretold through all the prophets, that his Messiah would suffer. </w:t>
      </w:r>
      <w:r w:rsidR="00B65D78">
        <w:rPr>
          <w:bCs/>
        </w:rPr>
        <w:t xml:space="preserve"> </w:t>
      </w:r>
    </w:p>
    <w:p w:rsidR="00B65D78" w:rsidRPr="00B65D78" w:rsidRDefault="00B65D78" w:rsidP="00B65D78">
      <w:pPr>
        <w:jc w:val="both"/>
        <w:rPr>
          <w:b/>
          <w:bCs/>
        </w:rPr>
      </w:pPr>
      <w:r w:rsidRPr="00B65D78">
        <w:rPr>
          <w:bCs/>
          <w:vertAlign w:val="superscript"/>
        </w:rPr>
        <w:t>19 </w:t>
      </w:r>
      <w:r w:rsidRPr="00B65D78">
        <w:rPr>
          <w:bCs/>
        </w:rPr>
        <w:t>Repent therefore, and turn to God so that your sins may be wiped out,</w:t>
      </w:r>
      <w:r w:rsidRPr="00B65D78">
        <w:rPr>
          <w:b/>
          <w:bCs/>
        </w:rPr>
        <w:t xml:space="preserve"> </w:t>
      </w:r>
    </w:p>
    <w:p w:rsidR="00F36A6A" w:rsidRPr="00F36A6A" w:rsidRDefault="00F36A6A" w:rsidP="000D431D">
      <w:pPr>
        <w:rPr>
          <w:bCs/>
          <w:sz w:val="16"/>
          <w:szCs w:val="16"/>
        </w:rPr>
      </w:pPr>
    </w:p>
    <w:p w:rsidR="00271797" w:rsidRPr="007615EF" w:rsidRDefault="000D431D" w:rsidP="000D431D">
      <w:pPr>
        <w:rPr>
          <w:b/>
          <w:lang w:bidi="he-IL"/>
        </w:rPr>
      </w:pPr>
      <w:r w:rsidRPr="000D431D">
        <w:rPr>
          <w:b/>
          <w:bCs/>
        </w:rPr>
        <w:t xml:space="preserve"> </w:t>
      </w:r>
      <w:r w:rsidR="00271797" w:rsidRPr="007615EF">
        <w:rPr>
          <w:lang w:bidi="he-IL"/>
        </w:rPr>
        <w:t>Word of God, Word of Life.</w:t>
      </w:r>
      <w:r w:rsidR="00271797" w:rsidRPr="007615EF">
        <w:rPr>
          <w:lang w:bidi="he-IL"/>
        </w:rPr>
        <w:tab/>
      </w:r>
      <w:r w:rsidR="00271797" w:rsidRPr="007615EF">
        <w:rPr>
          <w:lang w:bidi="he-IL"/>
        </w:rPr>
        <w:tab/>
      </w:r>
      <w:r w:rsidR="00271797" w:rsidRPr="007615EF">
        <w:rPr>
          <w:b/>
          <w:lang w:bidi="he-IL"/>
        </w:rPr>
        <w:t xml:space="preserve">C:  Thanks </w:t>
      </w:r>
      <w:proofErr w:type="gramStart"/>
      <w:r w:rsidR="00271797" w:rsidRPr="007615EF">
        <w:rPr>
          <w:b/>
          <w:lang w:bidi="he-IL"/>
        </w:rPr>
        <w:t>be</w:t>
      </w:r>
      <w:proofErr w:type="gramEnd"/>
      <w:r w:rsidR="00271797" w:rsidRPr="007615EF">
        <w:rPr>
          <w:b/>
          <w:lang w:bidi="he-IL"/>
        </w:rPr>
        <w:t xml:space="preserve"> to God.</w:t>
      </w:r>
    </w:p>
    <w:p w:rsidR="00664EFE" w:rsidRPr="00EF7A53" w:rsidRDefault="00664EFE" w:rsidP="00664EFE">
      <w:pPr>
        <w:autoSpaceDE w:val="0"/>
        <w:autoSpaceDN w:val="0"/>
        <w:adjustRightInd w:val="0"/>
        <w:jc w:val="both"/>
        <w:rPr>
          <w:lang w:bidi="he-IL"/>
        </w:rPr>
      </w:pPr>
    </w:p>
    <w:p w:rsidR="0052144E" w:rsidRDefault="0052144E" w:rsidP="00FE3681">
      <w:pPr>
        <w:rPr>
          <w:i/>
        </w:rPr>
      </w:pPr>
      <w:r w:rsidRPr="006B77B5">
        <w:rPr>
          <w:b/>
          <w:sz w:val="28"/>
          <w:szCs w:val="28"/>
        </w:rPr>
        <w:t>P</w:t>
      </w:r>
      <w:r w:rsidR="00CC64CE" w:rsidRPr="006B77B5">
        <w:rPr>
          <w:b/>
          <w:sz w:val="28"/>
          <w:szCs w:val="28"/>
        </w:rPr>
        <w:t xml:space="preserve">SALM </w:t>
      </w:r>
      <w:r w:rsidR="000B6331" w:rsidRPr="006B77B5">
        <w:rPr>
          <w:b/>
          <w:sz w:val="28"/>
          <w:szCs w:val="28"/>
        </w:rPr>
        <w:t>4</w:t>
      </w:r>
      <w:r w:rsidR="00201737">
        <w:rPr>
          <w:b/>
        </w:rPr>
        <w:t xml:space="preserve"> </w:t>
      </w:r>
      <w:r w:rsidR="000B6331">
        <w:rPr>
          <w:b/>
        </w:rPr>
        <w:t xml:space="preserve">  </w:t>
      </w:r>
      <w:r w:rsidR="00752067" w:rsidRPr="00D9353F">
        <w:t xml:space="preserve"> </w:t>
      </w:r>
      <w:r w:rsidR="000B6331">
        <w:t>(</w:t>
      </w:r>
      <w:r w:rsidR="000B6331">
        <w:rPr>
          <w:i/>
          <w:iCs/>
        </w:rPr>
        <w:t xml:space="preserve">the psalms begin on ELW p. 338), </w:t>
      </w:r>
      <w:r w:rsidR="000B6331" w:rsidRPr="000B6331">
        <w:rPr>
          <w:b/>
          <w:i/>
          <w:iCs/>
        </w:rPr>
        <w:t>assembly reads the indented lines.</w:t>
      </w:r>
    </w:p>
    <w:p w:rsidR="00EF4793" w:rsidRDefault="00EF4793" w:rsidP="00EF4793"/>
    <w:p w:rsidR="00287D14" w:rsidRPr="00287D14" w:rsidRDefault="000E7AFA" w:rsidP="00287D14">
      <w:pPr>
        <w:autoSpaceDE w:val="0"/>
        <w:autoSpaceDN w:val="0"/>
        <w:adjustRightInd w:val="0"/>
        <w:rPr>
          <w:b/>
          <w:bCs/>
        </w:rPr>
      </w:pPr>
      <w:r>
        <w:rPr>
          <w:bCs/>
          <w:noProof/>
        </w:rPr>
        <w:drawing>
          <wp:anchor distT="0" distB="0" distL="114300" distR="114300" simplePos="0" relativeHeight="251662336" behindDoc="1" locked="0" layoutInCell="1" allowOverlap="1" wp14:anchorId="5D50E54A" wp14:editId="03793582">
            <wp:simplePos x="0" y="0"/>
            <wp:positionH relativeFrom="column">
              <wp:posOffset>4725670</wp:posOffset>
            </wp:positionH>
            <wp:positionV relativeFrom="paragraph">
              <wp:posOffset>119380</wp:posOffset>
            </wp:positionV>
            <wp:extent cx="1117600" cy="1614805"/>
            <wp:effectExtent l="0" t="0" r="6350" b="4445"/>
            <wp:wrapTight wrapText="bothSides">
              <wp:wrapPolygon edited="0">
                <wp:start x="0" y="0"/>
                <wp:lineTo x="0" y="21405"/>
                <wp:lineTo x="21355" y="21405"/>
                <wp:lineTo x="213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 what Love.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600" cy="1614805"/>
                    </a:xfrm>
                    <a:prstGeom prst="rect">
                      <a:avLst/>
                    </a:prstGeom>
                  </pic:spPr>
                </pic:pic>
              </a:graphicData>
            </a:graphic>
            <wp14:sizeRelH relativeFrom="page">
              <wp14:pctWidth>0</wp14:pctWidth>
            </wp14:sizeRelH>
            <wp14:sizeRelV relativeFrom="page">
              <wp14:pctHeight>0</wp14:pctHeight>
            </wp14:sizeRelV>
          </wp:anchor>
        </w:drawing>
      </w:r>
      <w:r w:rsidR="00D9353F" w:rsidRPr="00D9353F">
        <w:rPr>
          <w:b/>
          <w:bCs/>
        </w:rPr>
        <w:t xml:space="preserve">SECOND </w:t>
      </w:r>
      <w:proofErr w:type="gramStart"/>
      <w:r w:rsidR="0037391E">
        <w:rPr>
          <w:b/>
          <w:bCs/>
        </w:rPr>
        <w:t xml:space="preserve">READING  </w:t>
      </w:r>
      <w:r w:rsidR="00287D14" w:rsidRPr="00287D14">
        <w:rPr>
          <w:b/>
          <w:bCs/>
        </w:rPr>
        <w:t>1</w:t>
      </w:r>
      <w:proofErr w:type="gramEnd"/>
      <w:r w:rsidR="00287D14" w:rsidRPr="00287D14">
        <w:rPr>
          <w:b/>
          <w:bCs/>
        </w:rPr>
        <w:t xml:space="preserve"> John 3:1-7 (NRSV)</w:t>
      </w:r>
    </w:p>
    <w:p w:rsidR="00287D14" w:rsidRPr="00287D14" w:rsidRDefault="00287D14" w:rsidP="00287D14">
      <w:pPr>
        <w:autoSpaceDE w:val="0"/>
        <w:autoSpaceDN w:val="0"/>
        <w:adjustRightInd w:val="0"/>
        <w:jc w:val="both"/>
        <w:rPr>
          <w:b/>
          <w:bCs/>
        </w:rPr>
      </w:pPr>
      <w:r w:rsidRPr="00287D14">
        <w:rPr>
          <w:bCs/>
        </w:rPr>
        <w:t>3 </w:t>
      </w:r>
      <w:r w:rsidRPr="00287D14">
        <w:rPr>
          <w:bCs/>
          <w:vertAlign w:val="superscript"/>
        </w:rPr>
        <w:t>1 </w:t>
      </w:r>
      <w:r w:rsidRPr="00287D14">
        <w:rPr>
          <w:bCs/>
        </w:rPr>
        <w:t xml:space="preserve">See what love the Father has given us, that we should be called children of God; and that is what we are. The reason the world does not know us is that it did not know him. </w:t>
      </w:r>
      <w:r w:rsidRPr="00287D14">
        <w:rPr>
          <w:bCs/>
          <w:vertAlign w:val="superscript"/>
        </w:rPr>
        <w:t>2 </w:t>
      </w:r>
      <w:r w:rsidRPr="00287D14">
        <w:rPr>
          <w:bCs/>
        </w:rPr>
        <w:t xml:space="preserve">Beloved, we are God’s children now; what we will be has not yet been revealed. What we do know is this: when he is revealed, we will be like him, for we will see him as he is. </w:t>
      </w:r>
      <w:r w:rsidRPr="00287D14">
        <w:rPr>
          <w:bCs/>
          <w:vertAlign w:val="superscript"/>
        </w:rPr>
        <w:t>3 </w:t>
      </w:r>
      <w:r w:rsidRPr="00287D14">
        <w:rPr>
          <w:bCs/>
        </w:rPr>
        <w:t>And all who have this hope in him purify themselves, just as he is pure.</w:t>
      </w:r>
      <w:r>
        <w:rPr>
          <w:bCs/>
        </w:rPr>
        <w:t xml:space="preserve">  </w:t>
      </w:r>
      <w:r w:rsidRPr="00287D14">
        <w:rPr>
          <w:bCs/>
          <w:vertAlign w:val="superscript"/>
        </w:rPr>
        <w:t>4 </w:t>
      </w:r>
      <w:r w:rsidRPr="00287D14">
        <w:rPr>
          <w:bCs/>
        </w:rPr>
        <w:t xml:space="preserve">Everyone who commits sin is guilty of lawlessness; sin is lawlessness. </w:t>
      </w:r>
      <w:r w:rsidRPr="00287D14">
        <w:rPr>
          <w:bCs/>
          <w:vertAlign w:val="superscript"/>
        </w:rPr>
        <w:t>5 </w:t>
      </w:r>
      <w:r w:rsidRPr="00287D14">
        <w:rPr>
          <w:bCs/>
        </w:rPr>
        <w:t xml:space="preserve">You know that he was revealed to take away sins, and in him there is no sin. </w:t>
      </w:r>
      <w:r w:rsidRPr="00287D14">
        <w:rPr>
          <w:bCs/>
          <w:vertAlign w:val="superscript"/>
        </w:rPr>
        <w:t>6 </w:t>
      </w:r>
      <w:r w:rsidRPr="00287D14">
        <w:rPr>
          <w:bCs/>
        </w:rPr>
        <w:t xml:space="preserve">No one who abides in him sins; no one who sins has either seen him or known him. </w:t>
      </w:r>
      <w:r w:rsidRPr="00287D14">
        <w:rPr>
          <w:bCs/>
          <w:vertAlign w:val="superscript"/>
        </w:rPr>
        <w:t>7 </w:t>
      </w:r>
      <w:r w:rsidRPr="00287D14">
        <w:rPr>
          <w:bCs/>
        </w:rPr>
        <w:t>Little children, let no one deceive you. Everyone who does what is right is righteous, just as he is righteous</w:t>
      </w:r>
      <w:r w:rsidRPr="00287D14">
        <w:rPr>
          <w:b/>
          <w:bCs/>
        </w:rPr>
        <w:t xml:space="preserve">. </w:t>
      </w:r>
    </w:p>
    <w:p w:rsidR="001E5DF6" w:rsidRPr="001E5DF6" w:rsidRDefault="001E5DF6" w:rsidP="00287D14">
      <w:pPr>
        <w:autoSpaceDE w:val="0"/>
        <w:autoSpaceDN w:val="0"/>
        <w:adjustRightInd w:val="0"/>
        <w:rPr>
          <w:sz w:val="16"/>
          <w:szCs w:val="16"/>
          <w:lang w:bidi="he-IL"/>
        </w:rPr>
      </w:pPr>
    </w:p>
    <w:p w:rsidR="003F3E1D" w:rsidRPr="00D9353F" w:rsidRDefault="003F3E1D" w:rsidP="001E5DF6">
      <w:pPr>
        <w:autoSpaceDE w:val="0"/>
        <w:autoSpaceDN w:val="0"/>
        <w:adjustRightInd w:val="0"/>
        <w:rPr>
          <w:b/>
          <w:lang w:bidi="he-IL"/>
        </w:rPr>
      </w:pPr>
      <w:r w:rsidRPr="00D9353F">
        <w:rPr>
          <w:lang w:bidi="he-IL"/>
        </w:rPr>
        <w:t>Word of God, Word of Life.</w:t>
      </w:r>
      <w:r w:rsidRPr="00D9353F">
        <w:rPr>
          <w:lang w:bidi="he-IL"/>
        </w:rPr>
        <w:tab/>
      </w:r>
      <w:r w:rsidRPr="00D9353F">
        <w:rPr>
          <w:lang w:bidi="he-IL"/>
        </w:rPr>
        <w:tab/>
      </w:r>
      <w:r w:rsidRPr="00D9353F">
        <w:rPr>
          <w:b/>
          <w:lang w:bidi="he-IL"/>
        </w:rPr>
        <w:t xml:space="preserve">C:  Thanks </w:t>
      </w:r>
      <w:proofErr w:type="gramStart"/>
      <w:r w:rsidRPr="00D9353F">
        <w:rPr>
          <w:b/>
          <w:lang w:bidi="he-IL"/>
        </w:rPr>
        <w:t>be</w:t>
      </w:r>
      <w:proofErr w:type="gramEnd"/>
      <w:r w:rsidRPr="00D9353F">
        <w:rPr>
          <w:b/>
          <w:lang w:bidi="he-IL"/>
        </w:rPr>
        <w:t xml:space="preserve"> to God.</w:t>
      </w:r>
    </w:p>
    <w:p w:rsidR="00FA575A" w:rsidRPr="00C260F5" w:rsidRDefault="00FA575A" w:rsidP="0052144E">
      <w:pPr>
        <w:jc w:val="both"/>
      </w:pPr>
    </w:p>
    <w:p w:rsidR="00D92822" w:rsidRDefault="00D9353F" w:rsidP="00B907E8">
      <w:pPr>
        <w:rPr>
          <w:b/>
        </w:rPr>
      </w:pPr>
      <w:r>
        <w:t>*</w:t>
      </w:r>
      <w:r w:rsidR="00E71928" w:rsidRPr="002E7BCF">
        <w:rPr>
          <w:b/>
          <w:bCs/>
        </w:rPr>
        <w:t xml:space="preserve">GOSPEL ACCLAMATION  </w:t>
      </w:r>
      <w:r w:rsidR="00B907E8">
        <w:rPr>
          <w:b/>
          <w:bCs/>
        </w:rPr>
        <w:t xml:space="preserve"> </w:t>
      </w:r>
      <w:r w:rsidR="00D30AD5">
        <w:rPr>
          <w:b/>
          <w:bCs/>
        </w:rPr>
        <w:t xml:space="preserve">         </w:t>
      </w:r>
      <w:r w:rsidR="00B907E8">
        <w:rPr>
          <w:b/>
          <w:bCs/>
        </w:rPr>
        <w:t xml:space="preserve">   </w:t>
      </w:r>
      <w:r w:rsidR="00E71928" w:rsidRPr="002E7BCF">
        <w:rPr>
          <w:b/>
          <w:bCs/>
        </w:rPr>
        <w:t xml:space="preserve"> </w:t>
      </w:r>
      <w:r w:rsidR="001B11B3" w:rsidRPr="00787656">
        <w:rPr>
          <w:i/>
          <w:iCs/>
        </w:rPr>
        <w:t xml:space="preserve">Lord, Let My Heart Be Good Soil          </w:t>
      </w:r>
      <w:r w:rsidR="001B11B3" w:rsidRPr="00787656">
        <w:rPr>
          <w:b/>
          <w:bCs/>
        </w:rPr>
        <w:t>ELW #512</w:t>
      </w:r>
    </w:p>
    <w:p w:rsidR="002C604D" w:rsidRPr="006B77B5" w:rsidRDefault="002C604D" w:rsidP="00E71928">
      <w:pPr>
        <w:rPr>
          <w:sz w:val="16"/>
          <w:szCs w:val="16"/>
        </w:rPr>
      </w:pPr>
    </w:p>
    <w:p w:rsidR="008A1E2D" w:rsidRDefault="00271797" w:rsidP="008A1E2D">
      <w:pPr>
        <w:jc w:val="both"/>
        <w:rPr>
          <w:b/>
        </w:rPr>
      </w:pPr>
      <w:r w:rsidRPr="00D9353F">
        <w:t>*</w:t>
      </w:r>
      <w:r w:rsidRPr="00D9353F">
        <w:rPr>
          <w:b/>
        </w:rPr>
        <w:t xml:space="preserve">GOSPEL    </w:t>
      </w:r>
      <w:r w:rsidR="00413A42">
        <w:rPr>
          <w:b/>
        </w:rPr>
        <w:t>Luke 24:36b-48</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p>
    <w:p w:rsidR="004F6D88" w:rsidRPr="00413A42" w:rsidRDefault="00413A42" w:rsidP="004F6D88">
      <w:pPr>
        <w:autoSpaceDE w:val="0"/>
        <w:autoSpaceDN w:val="0"/>
        <w:adjustRightInd w:val="0"/>
        <w:jc w:val="both"/>
        <w:rPr>
          <w:sz w:val="16"/>
          <w:szCs w:val="16"/>
        </w:rPr>
      </w:pPr>
      <w:r w:rsidRPr="00413A42">
        <w:rPr>
          <w:bCs/>
          <w:sz w:val="27"/>
          <w:szCs w:val="27"/>
          <w:vertAlign w:val="superscript"/>
        </w:rPr>
        <w:t>36 </w:t>
      </w:r>
      <w:r w:rsidRPr="00413A42">
        <w:rPr>
          <w:bCs/>
          <w:sz w:val="27"/>
          <w:szCs w:val="27"/>
        </w:rPr>
        <w:t xml:space="preserve">While they were talking about this, Jesus himself stood among them and said to them, “Peace </w:t>
      </w:r>
      <w:proofErr w:type="gramStart"/>
      <w:r w:rsidRPr="00413A42">
        <w:rPr>
          <w:bCs/>
          <w:sz w:val="27"/>
          <w:szCs w:val="27"/>
        </w:rPr>
        <w:t>be</w:t>
      </w:r>
      <w:proofErr w:type="gramEnd"/>
      <w:r w:rsidRPr="00413A42">
        <w:rPr>
          <w:bCs/>
          <w:sz w:val="27"/>
          <w:szCs w:val="27"/>
        </w:rPr>
        <w:t xml:space="preserve"> with you.” </w:t>
      </w:r>
      <w:r w:rsidRPr="00413A42">
        <w:rPr>
          <w:bCs/>
          <w:sz w:val="27"/>
          <w:szCs w:val="27"/>
          <w:vertAlign w:val="superscript"/>
        </w:rPr>
        <w:t>37 </w:t>
      </w:r>
      <w:r w:rsidRPr="00413A42">
        <w:rPr>
          <w:bCs/>
          <w:sz w:val="27"/>
          <w:szCs w:val="27"/>
        </w:rPr>
        <w:t xml:space="preserve">They were startled and terrified, and thought that they were seeing a ghost. </w:t>
      </w:r>
      <w:r w:rsidRPr="00413A42">
        <w:rPr>
          <w:bCs/>
          <w:sz w:val="27"/>
          <w:szCs w:val="27"/>
          <w:vertAlign w:val="superscript"/>
        </w:rPr>
        <w:t>38 </w:t>
      </w:r>
      <w:r w:rsidRPr="00413A42">
        <w:rPr>
          <w:bCs/>
          <w:sz w:val="27"/>
          <w:szCs w:val="27"/>
        </w:rPr>
        <w:t xml:space="preserve">He said to them, “Why are you frightened, and why do doubts arise in your hearts? </w:t>
      </w:r>
      <w:proofErr w:type="gramStart"/>
      <w:r w:rsidRPr="00413A42">
        <w:rPr>
          <w:bCs/>
          <w:sz w:val="27"/>
          <w:szCs w:val="27"/>
          <w:vertAlign w:val="superscript"/>
        </w:rPr>
        <w:t>39 </w:t>
      </w:r>
      <w:r w:rsidRPr="00413A42">
        <w:rPr>
          <w:bCs/>
          <w:sz w:val="27"/>
          <w:szCs w:val="27"/>
        </w:rPr>
        <w:t>Look at my hands and my feet; see that it is I myself.</w:t>
      </w:r>
      <w:proofErr w:type="gramEnd"/>
      <w:r w:rsidRPr="00413A42">
        <w:rPr>
          <w:bCs/>
          <w:sz w:val="27"/>
          <w:szCs w:val="27"/>
        </w:rPr>
        <w:t xml:space="preserve"> Touch me and see; for a ghost does not have flesh and bones as you see that I have.” </w:t>
      </w:r>
      <w:r w:rsidRPr="00413A42">
        <w:rPr>
          <w:bCs/>
          <w:sz w:val="27"/>
          <w:szCs w:val="27"/>
          <w:vertAlign w:val="superscript"/>
        </w:rPr>
        <w:t>40 </w:t>
      </w:r>
      <w:r w:rsidRPr="00413A42">
        <w:rPr>
          <w:bCs/>
          <w:sz w:val="27"/>
          <w:szCs w:val="27"/>
        </w:rPr>
        <w:t xml:space="preserve">And when he had said this, he showed them his hands and his feet. </w:t>
      </w:r>
      <w:r w:rsidRPr="00413A42">
        <w:rPr>
          <w:bCs/>
          <w:sz w:val="27"/>
          <w:szCs w:val="27"/>
          <w:vertAlign w:val="superscript"/>
        </w:rPr>
        <w:t>41 </w:t>
      </w:r>
      <w:r w:rsidRPr="00413A42">
        <w:rPr>
          <w:bCs/>
          <w:sz w:val="27"/>
          <w:szCs w:val="27"/>
        </w:rPr>
        <w:t xml:space="preserve">While in their joy they were disbelieving and still wondering, he said to them, “Have you anything here to eat?” </w:t>
      </w:r>
      <w:r w:rsidRPr="00413A42">
        <w:rPr>
          <w:bCs/>
          <w:sz w:val="27"/>
          <w:szCs w:val="27"/>
          <w:vertAlign w:val="superscript"/>
        </w:rPr>
        <w:t>42 </w:t>
      </w:r>
      <w:r w:rsidRPr="00413A42">
        <w:rPr>
          <w:bCs/>
          <w:sz w:val="27"/>
          <w:szCs w:val="27"/>
        </w:rPr>
        <w:t xml:space="preserve">They gave him a piece of broiled fish, </w:t>
      </w:r>
      <w:r w:rsidRPr="00413A42">
        <w:rPr>
          <w:bCs/>
          <w:sz w:val="27"/>
          <w:szCs w:val="27"/>
          <w:vertAlign w:val="superscript"/>
        </w:rPr>
        <w:t>43 </w:t>
      </w:r>
      <w:r w:rsidRPr="00413A42">
        <w:rPr>
          <w:bCs/>
          <w:sz w:val="27"/>
          <w:szCs w:val="27"/>
        </w:rPr>
        <w:t>and he took it and ate in their presence.</w:t>
      </w:r>
      <w:r>
        <w:rPr>
          <w:bCs/>
          <w:sz w:val="27"/>
          <w:szCs w:val="27"/>
        </w:rPr>
        <w:t xml:space="preserve"> </w:t>
      </w:r>
      <w:r w:rsidRPr="00413A42">
        <w:rPr>
          <w:bCs/>
          <w:sz w:val="27"/>
          <w:szCs w:val="27"/>
          <w:vertAlign w:val="superscript"/>
        </w:rPr>
        <w:t>44 </w:t>
      </w:r>
      <w:r w:rsidRPr="00413A42">
        <w:rPr>
          <w:bCs/>
          <w:sz w:val="27"/>
          <w:szCs w:val="27"/>
        </w:rPr>
        <w:t xml:space="preserve">Then he said to them, “These are my words that I spoke to you while I was still with you—that everything written about me in </w:t>
      </w:r>
      <w:r w:rsidR="00F76E57">
        <w:rPr>
          <w:bCs/>
          <w:noProof/>
          <w:sz w:val="27"/>
          <w:szCs w:val="27"/>
        </w:rPr>
        <w:lastRenderedPageBreak/>
        <w:drawing>
          <wp:anchor distT="0" distB="0" distL="114300" distR="114300" simplePos="0" relativeHeight="251661312" behindDoc="1" locked="0" layoutInCell="1" allowOverlap="1" wp14:anchorId="21E19784" wp14:editId="667E5800">
            <wp:simplePos x="0" y="0"/>
            <wp:positionH relativeFrom="column">
              <wp:posOffset>4784090</wp:posOffset>
            </wp:positionH>
            <wp:positionV relativeFrom="paragraph">
              <wp:posOffset>-8255</wp:posOffset>
            </wp:positionV>
            <wp:extent cx="1048385" cy="1460500"/>
            <wp:effectExtent l="0" t="0" r="0" b="6350"/>
            <wp:wrapTight wrapText="bothSides">
              <wp:wrapPolygon edited="0">
                <wp:start x="0" y="0"/>
                <wp:lineTo x="0" y="21412"/>
                <wp:lineTo x="21194" y="21412"/>
                <wp:lineTo x="211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opened thier eye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8385" cy="1460500"/>
                    </a:xfrm>
                    <a:prstGeom prst="rect">
                      <a:avLst/>
                    </a:prstGeom>
                  </pic:spPr>
                </pic:pic>
              </a:graphicData>
            </a:graphic>
            <wp14:sizeRelH relativeFrom="page">
              <wp14:pctWidth>0</wp14:pctWidth>
            </wp14:sizeRelH>
            <wp14:sizeRelV relativeFrom="page">
              <wp14:pctHeight>0</wp14:pctHeight>
            </wp14:sizeRelV>
          </wp:anchor>
        </w:drawing>
      </w:r>
      <w:r w:rsidRPr="00413A42">
        <w:rPr>
          <w:bCs/>
          <w:sz w:val="27"/>
          <w:szCs w:val="27"/>
        </w:rPr>
        <w:t xml:space="preserve">the </w:t>
      </w:r>
      <w:proofErr w:type="gramStart"/>
      <w:r w:rsidRPr="00413A42">
        <w:rPr>
          <w:bCs/>
          <w:sz w:val="27"/>
          <w:szCs w:val="27"/>
        </w:rPr>
        <w:t>law</w:t>
      </w:r>
      <w:proofErr w:type="gramEnd"/>
      <w:r w:rsidRPr="00413A42">
        <w:rPr>
          <w:bCs/>
          <w:sz w:val="27"/>
          <w:szCs w:val="27"/>
        </w:rPr>
        <w:t xml:space="preserve"> of Moses, the prophets, and the psalms must be fulfilled.” </w:t>
      </w:r>
      <w:r w:rsidRPr="00413A42">
        <w:rPr>
          <w:bCs/>
          <w:sz w:val="27"/>
          <w:szCs w:val="27"/>
          <w:vertAlign w:val="superscript"/>
        </w:rPr>
        <w:t>45 </w:t>
      </w:r>
      <w:r w:rsidRPr="00413A42">
        <w:rPr>
          <w:bCs/>
          <w:sz w:val="27"/>
          <w:szCs w:val="27"/>
        </w:rPr>
        <w:t xml:space="preserve">Then he opened their minds to understand the scriptures, </w:t>
      </w:r>
      <w:r w:rsidRPr="00413A42">
        <w:rPr>
          <w:bCs/>
          <w:sz w:val="27"/>
          <w:szCs w:val="27"/>
          <w:vertAlign w:val="superscript"/>
        </w:rPr>
        <w:t>46 </w:t>
      </w:r>
      <w:r w:rsidRPr="00413A42">
        <w:rPr>
          <w:bCs/>
          <w:sz w:val="27"/>
          <w:szCs w:val="27"/>
        </w:rPr>
        <w:t xml:space="preserve">and he said to them, “Thus it is written, that the Messiah is to suffer and to rise from the dead on the third day, </w:t>
      </w:r>
      <w:r w:rsidRPr="00413A42">
        <w:rPr>
          <w:bCs/>
          <w:sz w:val="27"/>
          <w:szCs w:val="27"/>
          <w:vertAlign w:val="superscript"/>
        </w:rPr>
        <w:t>47 </w:t>
      </w:r>
      <w:r w:rsidRPr="00413A42">
        <w:rPr>
          <w:bCs/>
          <w:sz w:val="27"/>
          <w:szCs w:val="27"/>
        </w:rPr>
        <w:t xml:space="preserve">and that repentance and forgiveness of sins is to be proclaimed in his name to all nations, beginning from Jerusalem. </w:t>
      </w:r>
      <w:r w:rsidRPr="00413A42">
        <w:rPr>
          <w:bCs/>
          <w:sz w:val="27"/>
          <w:szCs w:val="27"/>
          <w:vertAlign w:val="superscript"/>
        </w:rPr>
        <w:t>48 </w:t>
      </w:r>
      <w:r w:rsidRPr="00413A42">
        <w:rPr>
          <w:bCs/>
          <w:sz w:val="27"/>
          <w:szCs w:val="27"/>
        </w:rPr>
        <w:t xml:space="preserve">You are witnesses of these things. </w:t>
      </w:r>
      <w:r>
        <w:rPr>
          <w:bCs/>
          <w:sz w:val="27"/>
          <w:szCs w:val="27"/>
        </w:rPr>
        <w:t xml:space="preserve"> </w:t>
      </w:r>
    </w:p>
    <w:p w:rsidR="00413A42" w:rsidRPr="00413A42" w:rsidRDefault="00413A42" w:rsidP="00271797">
      <w:pPr>
        <w:autoSpaceDE w:val="0"/>
        <w:autoSpaceDN w:val="0"/>
        <w:adjustRightInd w:val="0"/>
        <w:jc w:val="both"/>
        <w:rPr>
          <w:sz w:val="10"/>
          <w:szCs w:val="10"/>
          <w:lang w:bidi="he-IL"/>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4B1441" w:rsidRPr="004B1441" w:rsidRDefault="004B1441" w:rsidP="009E3466">
      <w:pPr>
        <w:pStyle w:val="Heading9"/>
        <w:jc w:val="left"/>
        <w:rPr>
          <w:b w:val="0"/>
          <w:u w:val="none"/>
        </w:rPr>
      </w:pPr>
      <w:r>
        <w:rPr>
          <w:u w:val="none"/>
        </w:rPr>
        <w:t>CHILDREN’S OBJECT LESSON-</w:t>
      </w:r>
      <w:r w:rsidRPr="004B1441">
        <w:rPr>
          <w:b w:val="0"/>
          <w:u w:val="none"/>
        </w:rPr>
        <w:t xml:space="preserve">Jan </w:t>
      </w:r>
      <w:proofErr w:type="spellStart"/>
      <w:r w:rsidRPr="004B1441">
        <w:rPr>
          <w:b w:val="0"/>
          <w:u w:val="none"/>
        </w:rPr>
        <w:t>Ringeisen</w:t>
      </w:r>
      <w:proofErr w:type="spellEnd"/>
    </w:p>
    <w:p w:rsidR="004B1441" w:rsidRPr="004B1441" w:rsidRDefault="004B1441" w:rsidP="009E3466">
      <w:pPr>
        <w:pStyle w:val="Heading9"/>
        <w:jc w:val="left"/>
        <w:rPr>
          <w:b w:val="0"/>
          <w:i/>
          <w:u w:val="none"/>
        </w:rPr>
      </w:pPr>
      <w:r>
        <w:rPr>
          <w:u w:val="none"/>
        </w:rPr>
        <w:t>NOISY SUNDAY-</w:t>
      </w:r>
      <w:r w:rsidRPr="004B1441">
        <w:rPr>
          <w:b w:val="0"/>
          <w:i/>
          <w:u w:val="none"/>
        </w:rPr>
        <w:t>Congregation</w:t>
      </w:r>
      <w:r w:rsidR="007C4230">
        <w:rPr>
          <w:b w:val="0"/>
          <w:i/>
          <w:u w:val="none"/>
        </w:rPr>
        <w:t xml:space="preserve"> donates</w:t>
      </w:r>
      <w:r w:rsidR="007C4230" w:rsidRPr="004B1441">
        <w:rPr>
          <w:b w:val="0"/>
          <w:i/>
          <w:u w:val="none"/>
        </w:rPr>
        <w:t xml:space="preserve"> their</w:t>
      </w:r>
      <w:r w:rsidRPr="004B1441">
        <w:rPr>
          <w:b w:val="0"/>
          <w:i/>
          <w:u w:val="none"/>
        </w:rPr>
        <w:t xml:space="preserve"> </w:t>
      </w:r>
      <w:r w:rsidR="007C4230">
        <w:rPr>
          <w:b w:val="0"/>
          <w:i/>
          <w:u w:val="none"/>
        </w:rPr>
        <w:t xml:space="preserve">loose </w:t>
      </w:r>
      <w:r w:rsidRPr="004B1441">
        <w:rPr>
          <w:b w:val="0"/>
          <w:i/>
          <w:u w:val="none"/>
        </w:rPr>
        <w:t>change to the Sunday School Children</w:t>
      </w:r>
    </w:p>
    <w:p w:rsidR="00DB20D9" w:rsidRPr="0002799B" w:rsidRDefault="0002799B" w:rsidP="009E3466">
      <w:pPr>
        <w:pStyle w:val="Heading9"/>
        <w:jc w:val="left"/>
        <w:rPr>
          <w:sz w:val="28"/>
          <w:szCs w:val="28"/>
          <w:u w:val="none"/>
        </w:rPr>
      </w:pPr>
      <w:r w:rsidRPr="0002799B">
        <w:rPr>
          <w:u w:val="none"/>
        </w:rPr>
        <w:t>SERMON</w:t>
      </w:r>
    </w:p>
    <w:p w:rsidR="006C1492" w:rsidRPr="00B30E38" w:rsidRDefault="007615EF">
      <w:pPr>
        <w:tabs>
          <w:tab w:val="right" w:pos="9130"/>
        </w:tabs>
        <w:rPr>
          <w:b/>
          <w:sz w:val="28"/>
          <w:szCs w:val="28"/>
        </w:rPr>
      </w:pPr>
      <w:r w:rsidRPr="0002799B">
        <w:rPr>
          <w:b/>
          <w:sz w:val="16"/>
          <w:szCs w:val="16"/>
        </w:rPr>
        <w:t>*</w:t>
      </w:r>
      <w:r w:rsidR="006A0537" w:rsidRPr="006A0537">
        <w:rPr>
          <w:b/>
          <w:bCs/>
        </w:rPr>
        <w:t xml:space="preserve"> </w:t>
      </w:r>
      <w:r w:rsidR="006A0537" w:rsidRPr="00834081">
        <w:rPr>
          <w:b/>
          <w:bCs/>
        </w:rPr>
        <w:t xml:space="preserve">HYMN OF THE DAY       </w:t>
      </w:r>
      <w:r w:rsidR="006A0537">
        <w:rPr>
          <w:b/>
          <w:bCs/>
        </w:rPr>
        <w:t xml:space="preserve">    </w:t>
      </w:r>
      <w:r w:rsidR="006A0537">
        <w:rPr>
          <w:i/>
          <w:iCs/>
        </w:rPr>
        <w:t xml:space="preserve">  </w:t>
      </w:r>
      <w:r w:rsidR="00262674">
        <w:rPr>
          <w:i/>
          <w:iCs/>
        </w:rPr>
        <w:t xml:space="preserve">      </w:t>
      </w:r>
      <w:r w:rsidR="006A0537">
        <w:rPr>
          <w:i/>
          <w:iCs/>
        </w:rPr>
        <w:t xml:space="preserve"> </w:t>
      </w:r>
      <w:r w:rsidR="006C1C03">
        <w:rPr>
          <w:i/>
          <w:iCs/>
        </w:rPr>
        <w:t xml:space="preserve">Christ is Alive! Let Christians Sing             </w:t>
      </w:r>
      <w:r w:rsidR="006C1C03">
        <w:rPr>
          <w:b/>
          <w:bCs/>
        </w:rPr>
        <w:t>ELW #389</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proofErr w:type="gramStart"/>
      <w:r w:rsidR="0002799B" w:rsidRPr="002E7BCF">
        <w:rPr>
          <w:b/>
          <w:bCs/>
        </w:rPr>
        <w:t>CREED</w:t>
      </w:r>
      <w:r w:rsidR="0002799B">
        <w:rPr>
          <w:b/>
          <w:bCs/>
        </w:rPr>
        <w:t xml:space="preserve">  </w:t>
      </w:r>
      <w:r w:rsidR="00262674">
        <w:rPr>
          <w:bCs/>
          <w:i/>
        </w:rPr>
        <w:t>(</w:t>
      </w:r>
      <w:proofErr w:type="gramEnd"/>
      <w:r w:rsidR="006C1C03">
        <w:rPr>
          <w:bCs/>
          <w:i/>
        </w:rPr>
        <w:t xml:space="preserve">salmon sheet </w:t>
      </w:r>
      <w:r w:rsidR="00262674">
        <w:rPr>
          <w:bCs/>
          <w:i/>
        </w:rPr>
        <w:t>on the back cover of the hymnal or)</w:t>
      </w:r>
      <w:r w:rsidR="0002799B">
        <w:rPr>
          <w:b/>
          <w:bCs/>
        </w:rPr>
        <w:t xml:space="preserve">    </w:t>
      </w:r>
      <w:r w:rsidR="00076A40">
        <w:rPr>
          <w:b/>
          <w:bCs/>
        </w:rPr>
        <w:t xml:space="preserve"> </w:t>
      </w:r>
      <w:r w:rsidR="0002799B">
        <w:rPr>
          <w:b/>
          <w:bCs/>
        </w:rPr>
        <w:t xml:space="preserve"> </w:t>
      </w:r>
      <w:r w:rsidR="00B03F8A">
        <w:rPr>
          <w:b/>
          <w:bCs/>
        </w:rPr>
        <w:t xml:space="preserve"> </w:t>
      </w:r>
      <w:r w:rsidR="0002799B">
        <w:rPr>
          <w:b/>
          <w:bCs/>
        </w:rPr>
        <w:t xml:space="preserve">ELW p. </w:t>
      </w:r>
      <w:r w:rsidR="00B03F8A">
        <w:rPr>
          <w:b/>
          <w:bCs/>
        </w:rPr>
        <w:t>217</w:t>
      </w:r>
    </w:p>
    <w:p w:rsidR="0002799B" w:rsidRDefault="00FA575A" w:rsidP="0002799B">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EC4472">
        <w:rPr>
          <w:b/>
          <w:bCs/>
        </w:rPr>
        <w:t xml:space="preserve">   </w:t>
      </w:r>
      <w:r w:rsidR="0002799B">
        <w:rPr>
          <w:b/>
          <w:bCs/>
        </w:rPr>
        <w:t xml:space="preserve"> </w:t>
      </w:r>
      <w:r w:rsidR="0002799B" w:rsidRPr="002E7BCF">
        <w:rPr>
          <w:b/>
          <w:bCs/>
        </w:rPr>
        <w:t xml:space="preserve"> </w:t>
      </w:r>
      <w:r w:rsidR="0002799B">
        <w:rPr>
          <w:b/>
          <w:bCs/>
        </w:rPr>
        <w:t xml:space="preserve">  </w:t>
      </w:r>
      <w:r w:rsidR="0002799B">
        <w:t xml:space="preserve">L: Lord in your mercy, </w:t>
      </w:r>
      <w:r w:rsidR="0002799B">
        <w:rPr>
          <w:b/>
          <w:bCs/>
        </w:rPr>
        <w:t>C: hear our prayer.</w:t>
      </w:r>
    </w:p>
    <w:p w:rsidR="00076A40" w:rsidRPr="00591738" w:rsidRDefault="00591738" w:rsidP="0002799B">
      <w:pPr>
        <w:rPr>
          <w:b/>
          <w:bCs/>
          <w:sz w:val="23"/>
          <w:szCs w:val="23"/>
        </w:rPr>
      </w:pPr>
      <w:r w:rsidRPr="00591738">
        <w:rPr>
          <w:bCs/>
          <w:sz w:val="16"/>
          <w:szCs w:val="16"/>
        </w:rPr>
        <w:t>*</w:t>
      </w:r>
      <w:r w:rsidRPr="00591738">
        <w:rPr>
          <w:b/>
          <w:bCs/>
          <w:sz w:val="23"/>
          <w:szCs w:val="23"/>
        </w:rPr>
        <w:t xml:space="preserve">SHARING THE </w:t>
      </w:r>
      <w:proofErr w:type="gramStart"/>
      <w:r w:rsidRPr="00591738">
        <w:rPr>
          <w:b/>
          <w:bCs/>
          <w:sz w:val="23"/>
          <w:szCs w:val="23"/>
        </w:rPr>
        <w:t xml:space="preserve">PEACE </w:t>
      </w:r>
      <w:r w:rsidR="00076A40" w:rsidRPr="00591738">
        <w:rPr>
          <w:b/>
          <w:bCs/>
          <w:sz w:val="23"/>
          <w:szCs w:val="23"/>
        </w:rPr>
        <w:t xml:space="preserve"> </w:t>
      </w:r>
      <w:r w:rsidR="00076A40" w:rsidRPr="00591738">
        <w:rPr>
          <w:sz w:val="23"/>
          <w:szCs w:val="23"/>
        </w:rPr>
        <w:t>L</w:t>
      </w:r>
      <w:proofErr w:type="gramEnd"/>
      <w:r w:rsidR="00076A40" w:rsidRPr="00591738">
        <w:rPr>
          <w:sz w:val="23"/>
          <w:szCs w:val="23"/>
        </w:rPr>
        <w:t xml:space="preserve">: The peace of the Lord be with you all.  </w:t>
      </w:r>
      <w:r w:rsidR="00076A40" w:rsidRPr="00591738">
        <w:rPr>
          <w:b/>
          <w:bCs/>
          <w:sz w:val="23"/>
          <w:szCs w:val="23"/>
        </w:rPr>
        <w:t>C: And also with you.</w:t>
      </w:r>
    </w:p>
    <w:p w:rsidR="00076A40" w:rsidRPr="00076A40" w:rsidRDefault="00076A40" w:rsidP="00076A40">
      <w:pPr>
        <w:jc w:val="center"/>
        <w:rPr>
          <w:b/>
          <w:bCs/>
          <w:sz w:val="16"/>
          <w:szCs w:val="16"/>
        </w:rPr>
      </w:pPr>
    </w:p>
    <w:p w:rsidR="00076A40" w:rsidRPr="00076A40" w:rsidRDefault="00076A40" w:rsidP="00076A40">
      <w:pPr>
        <w:jc w:val="center"/>
        <w:rPr>
          <w:b/>
          <w:bCs/>
          <w:sz w:val="28"/>
          <w:szCs w:val="28"/>
        </w:rPr>
      </w:pPr>
      <w:r>
        <w:rPr>
          <w:b/>
          <w:bCs/>
          <w:sz w:val="28"/>
          <w:szCs w:val="28"/>
        </w:rPr>
        <w:t>THANKSGIVING</w:t>
      </w:r>
    </w:p>
    <w:p w:rsidR="0002799B" w:rsidRPr="002E7BCF" w:rsidRDefault="00076A40" w:rsidP="0002799B">
      <w:pPr>
        <w:rPr>
          <w:b/>
          <w:bCs/>
        </w:rPr>
      </w:pPr>
      <w:r>
        <w:rPr>
          <w:b/>
          <w:bCs/>
        </w:rPr>
        <w:t xml:space="preserve"> </w:t>
      </w:r>
      <w:r w:rsidR="0002799B" w:rsidRPr="002E7BCF">
        <w:rPr>
          <w:b/>
          <w:bCs/>
        </w:rPr>
        <w:t xml:space="preserve">OFFERING </w:t>
      </w:r>
      <w:r w:rsidR="00C74193">
        <w:rPr>
          <w:b/>
          <w:bCs/>
        </w:rPr>
        <w:t xml:space="preserve">  </w:t>
      </w:r>
    </w:p>
    <w:p w:rsidR="0002799B" w:rsidRDefault="0002799B" w:rsidP="0002799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sidR="00EC4472">
        <w:rPr>
          <w:b/>
          <w:bCs/>
          <w:i/>
          <w:iCs/>
        </w:rPr>
        <w:t xml:space="preserve"> </w:t>
      </w:r>
      <w:r w:rsidRPr="002E7BCF">
        <w:rPr>
          <w:b/>
          <w:bCs/>
          <w:i/>
          <w:iCs/>
        </w:rPr>
        <w:t xml:space="preserve">     </w:t>
      </w:r>
      <w:r w:rsidRPr="002E7BCF">
        <w:rPr>
          <w:b/>
          <w:bCs/>
        </w:rPr>
        <w:t>ELW</w:t>
      </w:r>
      <w:r>
        <w:rPr>
          <w:b/>
          <w:bCs/>
        </w:rPr>
        <w:t># 188</w:t>
      </w:r>
    </w:p>
    <w:p w:rsidR="00EC4472" w:rsidRPr="002E7BCF" w:rsidRDefault="00EC4472" w:rsidP="0002799B">
      <w:pPr>
        <w:rPr>
          <w:b/>
          <w:bCs/>
        </w:rPr>
      </w:pPr>
      <w:r>
        <w:rPr>
          <w:b/>
          <w:bCs/>
        </w:rPr>
        <w:t>*OFFERING PRAYER</w:t>
      </w:r>
    </w:p>
    <w:p w:rsidR="006A0537" w:rsidRDefault="006A0537">
      <w:pPr>
        <w:tabs>
          <w:tab w:val="right" w:pos="9130"/>
        </w:tabs>
        <w:rPr>
          <w:b/>
        </w:rPr>
      </w:pPr>
      <w:r>
        <w:rPr>
          <w:b/>
          <w:bCs/>
        </w:rPr>
        <w:t xml:space="preserve">*THANKSGIVING FOR THE WORD    </w:t>
      </w:r>
      <w:r w:rsidR="00EC4472">
        <w:rPr>
          <w:b/>
          <w:bCs/>
        </w:rPr>
        <w:t xml:space="preserve">                                                        </w:t>
      </w:r>
      <w:r>
        <w:rPr>
          <w:b/>
          <w:bCs/>
        </w:rPr>
        <w:t xml:space="preserve"> ELW p. 220 </w:t>
      </w:r>
    </w:p>
    <w:p w:rsidR="003027FE" w:rsidRDefault="00FA575A">
      <w:pPr>
        <w:tabs>
          <w:tab w:val="right" w:pos="9130"/>
        </w:tabs>
        <w:rPr>
          <w:i/>
        </w:rPr>
      </w:pPr>
      <w:r w:rsidRPr="0002799B">
        <w:rPr>
          <w:b/>
        </w:rPr>
        <w:t>*</w:t>
      </w:r>
      <w:r w:rsidR="0002799B">
        <w:rPr>
          <w:b/>
        </w:rPr>
        <w:t xml:space="preserve">THE </w:t>
      </w:r>
      <w:r w:rsidRPr="0002799B">
        <w:rPr>
          <w:b/>
        </w:rPr>
        <w:t xml:space="preserve">LORD’S PRAYER                          </w:t>
      </w:r>
      <w:r w:rsidR="009E3466" w:rsidRPr="0002799B">
        <w:rPr>
          <w:i/>
        </w:rPr>
        <w:t xml:space="preserve">         </w:t>
      </w:r>
      <w:r w:rsidR="0002799B">
        <w:rPr>
          <w:i/>
        </w:rPr>
        <w:t>Sung</w:t>
      </w:r>
      <w:r w:rsidR="009E3466" w:rsidRPr="0002799B">
        <w:rPr>
          <w:i/>
        </w:rPr>
        <w:t xml:space="preserve"> </w:t>
      </w:r>
      <w:r w:rsidR="00D32E0A">
        <w:rPr>
          <w:i/>
        </w:rPr>
        <w:t xml:space="preserve">               Salmon sheet in back cover</w:t>
      </w:r>
    </w:p>
    <w:p w:rsidR="006C1492" w:rsidRPr="007C10CA" w:rsidRDefault="009E3466">
      <w:pPr>
        <w:tabs>
          <w:tab w:val="right" w:pos="9130"/>
        </w:tabs>
        <w:rPr>
          <w:b/>
          <w:sz w:val="16"/>
          <w:szCs w:val="16"/>
        </w:rPr>
      </w:pPr>
      <w:r w:rsidRPr="0002799B">
        <w:rPr>
          <w:i/>
        </w:rPr>
        <w:t xml:space="preserve"> </w:t>
      </w:r>
      <w:r w:rsidR="00FA575A" w:rsidRPr="0002799B">
        <w:rPr>
          <w:b/>
        </w:rPr>
        <w:t xml:space="preserve">                 </w:t>
      </w:r>
      <w:r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BF60FE" w:rsidRPr="00BF60FE" w:rsidRDefault="00BF60FE" w:rsidP="00BF60FE">
      <w:pPr>
        <w:jc w:val="center"/>
        <w:rPr>
          <w:b/>
          <w:sz w:val="16"/>
          <w:szCs w:val="16"/>
        </w:rPr>
      </w:pPr>
    </w:p>
    <w:p w:rsidR="0026601B" w:rsidRDefault="00FA575A" w:rsidP="00BF60FE">
      <w:pPr>
        <w:rPr>
          <w:sz w:val="13"/>
          <w:szCs w:val="13"/>
        </w:rPr>
      </w:pPr>
      <w:r w:rsidRPr="00076A40">
        <w:rPr>
          <w:b/>
          <w:sz w:val="23"/>
          <w:szCs w:val="23"/>
        </w:rPr>
        <w:t>*</w:t>
      </w:r>
      <w:r w:rsidR="00576B8E" w:rsidRPr="00076A40">
        <w:rPr>
          <w:b/>
          <w:sz w:val="23"/>
          <w:szCs w:val="23"/>
        </w:rPr>
        <w:t xml:space="preserve"> </w:t>
      </w:r>
      <w:r w:rsidR="00756418" w:rsidRPr="00076A40">
        <w:rPr>
          <w:b/>
          <w:sz w:val="23"/>
          <w:szCs w:val="23"/>
        </w:rPr>
        <w:t>BLESSING</w:t>
      </w:r>
      <w:r w:rsidR="00EC4472">
        <w:rPr>
          <w:b/>
          <w:sz w:val="23"/>
          <w:szCs w:val="23"/>
        </w:rPr>
        <w:t xml:space="preserve">:  </w:t>
      </w:r>
      <w:r w:rsidR="00756418" w:rsidRPr="00076A40">
        <w:rPr>
          <w:b/>
          <w:sz w:val="23"/>
          <w:szCs w:val="23"/>
        </w:rPr>
        <w:t xml:space="preserve"> </w:t>
      </w:r>
      <w:r w:rsidR="00D8197C">
        <w:rPr>
          <w:b/>
          <w:sz w:val="23"/>
          <w:szCs w:val="23"/>
        </w:rPr>
        <w:t xml:space="preserve"> </w:t>
      </w:r>
      <w:r w:rsidR="00EC4472" w:rsidRPr="00EC4472">
        <w:rPr>
          <w:bCs/>
        </w:rPr>
        <w:t xml:space="preserve">May God, the Father of our Lord Jesus Christ, give you reason to witness and the Holy Spirit to give you courage to do so. </w:t>
      </w:r>
      <w:proofErr w:type="gramStart"/>
      <w:r w:rsidR="00EC4472" w:rsidRPr="00EC4472">
        <w:rPr>
          <w:bCs/>
        </w:rPr>
        <w:t>In the name of the Father, and the Son and the Holy Spirit.</w:t>
      </w:r>
      <w:proofErr w:type="gramEnd"/>
      <w:r w:rsidR="00EC4472">
        <w:rPr>
          <w:b/>
          <w:bCs/>
        </w:rPr>
        <w:t xml:space="preserve">    Amen.                                                                                                                                               </w:t>
      </w:r>
      <w:r w:rsidR="00EC4472">
        <w:rPr>
          <w:b/>
          <w:bCs/>
        </w:rPr>
        <w:tab/>
        <w:t xml:space="preserve">                                                  </w:t>
      </w:r>
      <w:r w:rsidR="00D8197C">
        <w:rPr>
          <w:b/>
        </w:rPr>
        <w:t xml:space="preserve">C:  </w:t>
      </w:r>
      <w:r w:rsidR="00D8197C" w:rsidRPr="00D8197C">
        <w:rPr>
          <w:b/>
          <w:i/>
        </w:rPr>
        <w:t>Three-Fold Amen.</w:t>
      </w:r>
      <w:r w:rsidR="00076A40" w:rsidRPr="00D8197C">
        <w:rPr>
          <w:b/>
          <w:bCs/>
          <w:sz w:val="23"/>
          <w:szCs w:val="23"/>
        </w:rPr>
        <w:t xml:space="preserve"> </w:t>
      </w:r>
      <w:r w:rsidR="00EC4472">
        <w:rPr>
          <w:b/>
          <w:bCs/>
          <w:sz w:val="23"/>
          <w:szCs w:val="23"/>
        </w:rPr>
        <w:t xml:space="preserve">                                            </w:t>
      </w:r>
      <w:r w:rsidR="00975C5F"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5000EE">
        <w:rPr>
          <w:bCs/>
          <w:i/>
          <w:iCs/>
        </w:rPr>
        <w:t xml:space="preserve">   </w:t>
      </w:r>
      <w:r w:rsidR="00EC4472">
        <w:rPr>
          <w:bCs/>
          <w:i/>
          <w:iCs/>
        </w:rPr>
        <w:t xml:space="preserve">Good Christian </w:t>
      </w:r>
      <w:proofErr w:type="gramStart"/>
      <w:r w:rsidR="00EC4472">
        <w:rPr>
          <w:bCs/>
          <w:i/>
          <w:iCs/>
        </w:rPr>
        <w:t>Friends  Rejoice</w:t>
      </w:r>
      <w:proofErr w:type="gramEnd"/>
      <w:r w:rsidR="00EC4472">
        <w:rPr>
          <w:bCs/>
          <w:i/>
          <w:iCs/>
        </w:rPr>
        <w:t xml:space="preserve"> and Sing </w:t>
      </w:r>
      <w:r w:rsidR="00EC4472">
        <w:rPr>
          <w:b/>
        </w:rPr>
        <w:t xml:space="preserve">           ELW #385 </w:t>
      </w:r>
      <w:r w:rsidR="00076A40">
        <w:rPr>
          <w:b/>
          <w:bCs/>
        </w:rPr>
        <w:t>BELL</w:t>
      </w:r>
      <w:r w:rsidR="00EC4472">
        <w:rPr>
          <w:b/>
          <w:bCs/>
        </w:rPr>
        <w:t xml:space="preserve">                                                                                                                                </w:t>
      </w:r>
      <w:r w:rsidR="00076A40" w:rsidRPr="002E7BCF">
        <w:rPr>
          <w:b/>
          <w:bCs/>
        </w:rPr>
        <w:t xml:space="preserve">SENDING </w:t>
      </w:r>
      <w:r w:rsidR="00076A40" w:rsidRPr="002E7BCF">
        <w:rPr>
          <w:b/>
          <w:bCs/>
          <w:sz w:val="22"/>
          <w:szCs w:val="22"/>
        </w:rPr>
        <w:t xml:space="preserve"> </w:t>
      </w:r>
      <w:r w:rsidR="00076A40">
        <w:rPr>
          <w:b/>
          <w:bCs/>
          <w:sz w:val="22"/>
          <w:szCs w:val="22"/>
        </w:rPr>
        <w:t xml:space="preserve">      </w:t>
      </w:r>
      <w:r w:rsidR="00EC4472">
        <w:rPr>
          <w:sz w:val="22"/>
          <w:szCs w:val="22"/>
        </w:rPr>
        <w:t xml:space="preserve">L: Go in peace. Serve the Lord.  </w:t>
      </w:r>
      <w:r w:rsidR="00EC4472">
        <w:rPr>
          <w:b/>
          <w:bCs/>
          <w:sz w:val="22"/>
          <w:szCs w:val="22"/>
        </w:rPr>
        <w:t xml:space="preserve">C: Thanks </w:t>
      </w:r>
      <w:proofErr w:type="gramStart"/>
      <w:r w:rsidR="00EC4472">
        <w:rPr>
          <w:b/>
          <w:bCs/>
          <w:sz w:val="22"/>
          <w:szCs w:val="22"/>
        </w:rPr>
        <w:t>be</w:t>
      </w:r>
      <w:proofErr w:type="gramEnd"/>
      <w:r w:rsidR="00EC4472">
        <w:rPr>
          <w:b/>
          <w:bCs/>
          <w:sz w:val="22"/>
          <w:szCs w:val="22"/>
        </w:rPr>
        <w:t xml:space="preserve"> to God!                                </w:t>
      </w:r>
      <w:r w:rsidR="00B30E38"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9C5B7C" w:rsidRPr="009C5B7C" w:rsidRDefault="009C5B7C" w:rsidP="009C5B7C">
      <w:pPr>
        <w:jc w:val="center"/>
        <w:rPr>
          <w:rStyle w:val="bqquotelink"/>
          <w:i/>
        </w:rPr>
      </w:pPr>
      <w:r w:rsidRPr="009C5B7C">
        <w:rPr>
          <w:rStyle w:val="bqquotelink"/>
          <w:i/>
        </w:rPr>
        <w:t>Let us all remember this: one cannot proclaim the Gospel of Jesus</w:t>
      </w:r>
    </w:p>
    <w:p w:rsidR="009C5B7C" w:rsidRDefault="009C5B7C" w:rsidP="009C5B7C">
      <w:pPr>
        <w:pStyle w:val="NormalWeb"/>
        <w:spacing w:before="0" w:beforeAutospacing="0" w:after="0" w:afterAutospacing="0"/>
        <w:jc w:val="center"/>
      </w:pPr>
      <w:proofErr w:type="gramStart"/>
      <w:r w:rsidRPr="009C5B7C">
        <w:rPr>
          <w:rStyle w:val="bqquotelink"/>
          <w:i/>
        </w:rPr>
        <w:t>without</w:t>
      </w:r>
      <w:proofErr w:type="gramEnd"/>
      <w:r w:rsidRPr="009C5B7C">
        <w:rPr>
          <w:rStyle w:val="bqquotelink"/>
          <w:i/>
        </w:rPr>
        <w:t xml:space="preserve"> the tangible witness of one's life</w:t>
      </w:r>
      <w:r w:rsidRPr="009C5B7C">
        <w:rPr>
          <w:rStyle w:val="bqquotelink"/>
          <w:b/>
          <w:i/>
        </w:rPr>
        <w:t xml:space="preserve">. </w:t>
      </w:r>
      <w:r w:rsidRPr="009C5B7C">
        <w:rPr>
          <w:rStyle w:val="bqquotelink"/>
          <w:b/>
        </w:rPr>
        <w:t xml:space="preserve">   ~ </w:t>
      </w:r>
      <w:r w:rsidRPr="009C5B7C">
        <w:rPr>
          <w:b/>
        </w:rPr>
        <w:t>Pope Francis</w:t>
      </w:r>
    </w:p>
    <w:p w:rsidR="005000EE" w:rsidRPr="00787656" w:rsidRDefault="00571445" w:rsidP="009C5B7C">
      <w:pPr>
        <w:pStyle w:val="NormalWeb"/>
        <w:spacing w:before="0" w:beforeAutospacing="0" w:after="0" w:afterAutospacing="0"/>
        <w:rPr>
          <w:bCs/>
        </w:rPr>
      </w:pPr>
      <w:r>
        <w:rPr>
          <w:b/>
          <w:sz w:val="23"/>
        </w:rPr>
        <w:br/>
      </w:r>
      <w:r w:rsidR="00C16E8C">
        <w:rPr>
          <w:b/>
          <w:sz w:val="23"/>
        </w:rPr>
        <w:t>Read</w:t>
      </w:r>
      <w:r w:rsidR="00930206" w:rsidRPr="00C16E8C">
        <w:rPr>
          <w:b/>
          <w:sz w:val="23"/>
        </w:rPr>
        <w:t>ing</w:t>
      </w:r>
      <w:r w:rsidR="000916F2">
        <w:rPr>
          <w:b/>
          <w:sz w:val="23"/>
        </w:rPr>
        <w:t>s</w:t>
      </w:r>
      <w:r w:rsidR="00930206" w:rsidRPr="00C16E8C">
        <w:rPr>
          <w:b/>
          <w:sz w:val="23"/>
        </w:rPr>
        <w:t xml:space="preserve"> for next Sunday:</w:t>
      </w:r>
      <w:r w:rsidR="00C16E8C" w:rsidRPr="00C16E8C">
        <w:rPr>
          <w:b/>
          <w:sz w:val="23"/>
        </w:rPr>
        <w:t xml:space="preserve"> </w:t>
      </w:r>
      <w:r w:rsidR="009C5B7C" w:rsidRPr="00787656">
        <w:rPr>
          <w:bCs/>
        </w:rPr>
        <w:t>Acts 4:5-12; Psalm 23;</w:t>
      </w:r>
      <w:r w:rsidR="009C5B7C" w:rsidRPr="009C5B7C">
        <w:t xml:space="preserve"> </w:t>
      </w:r>
      <w:r w:rsidR="009C5B7C" w:rsidRPr="00787656">
        <w:rPr>
          <w:bCs/>
        </w:rPr>
        <w:t>1 John 3:16-24; John 10:11-18</w:t>
      </w:r>
    </w:p>
    <w:p w:rsidR="00BF60FE" w:rsidRDefault="00BF60FE" w:rsidP="009C5B7C">
      <w:pPr>
        <w:pStyle w:val="NormalWeb"/>
        <w:spacing w:before="0" w:beforeAutospacing="0" w:after="0" w:afterAutospacing="0"/>
        <w:rPr>
          <w:b/>
          <w:iCs/>
          <w:sz w:val="28"/>
          <w:szCs w:val="28"/>
        </w:rPr>
      </w:pPr>
    </w:p>
    <w:p w:rsidR="00BF60FE" w:rsidRPr="0070144A" w:rsidRDefault="006B77B5" w:rsidP="00BF60FE">
      <w:pPr>
        <w:jc w:val="both"/>
        <w:rPr>
          <w:i/>
          <w:iCs/>
        </w:rPr>
      </w:pPr>
      <w:r>
        <w:rPr>
          <w:noProof/>
        </w:rPr>
        <w:drawing>
          <wp:anchor distT="0" distB="0" distL="114300" distR="114300" simplePos="0" relativeHeight="251659264" behindDoc="1" locked="0" layoutInCell="1" allowOverlap="1" wp14:anchorId="218D716F" wp14:editId="4A45862A">
            <wp:simplePos x="0" y="0"/>
            <wp:positionH relativeFrom="column">
              <wp:posOffset>-17780</wp:posOffset>
            </wp:positionH>
            <wp:positionV relativeFrom="paragraph">
              <wp:posOffset>57785</wp:posOffset>
            </wp:positionV>
            <wp:extent cx="567690" cy="768985"/>
            <wp:effectExtent l="0" t="0" r="3810" b="0"/>
            <wp:wrapTight wrapText="bothSides">
              <wp:wrapPolygon edited="0">
                <wp:start x="9423" y="0"/>
                <wp:lineTo x="5799" y="535"/>
                <wp:lineTo x="4349" y="5351"/>
                <wp:lineTo x="5799" y="8562"/>
                <wp:lineTo x="0" y="9097"/>
                <wp:lineTo x="0" y="14983"/>
                <wp:lineTo x="725" y="18728"/>
                <wp:lineTo x="3624" y="20869"/>
                <wp:lineTo x="6523" y="20869"/>
                <wp:lineTo x="11597" y="20869"/>
                <wp:lineTo x="15221" y="20869"/>
                <wp:lineTo x="21020" y="18728"/>
                <wp:lineTo x="21020" y="16053"/>
                <wp:lineTo x="18846" y="6956"/>
                <wp:lineTo x="16671" y="3211"/>
                <wp:lineTo x="13047" y="0"/>
                <wp:lineTo x="9423" y="0"/>
              </wp:wrapPolygon>
            </wp:wrapTight>
            <wp:docPr id="3" name="Picture 14"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ayer requests"/>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6769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0FE" w:rsidRPr="0070144A">
        <w:rPr>
          <w:i/>
          <w:iCs/>
        </w:rPr>
        <w:t xml:space="preserve">We remember in our prayers…all who face catastrophic illness, surgery, and bindings of all kinds as well as the homebound: </w:t>
      </w:r>
      <w:r w:rsidR="00BF60FE" w:rsidRPr="0070144A">
        <w:rPr>
          <w:b/>
          <w:i/>
          <w:iCs/>
        </w:rPr>
        <w:t xml:space="preserve">Bea Behrens, Vi </w:t>
      </w:r>
      <w:proofErr w:type="spellStart"/>
      <w:r w:rsidR="00BF60FE" w:rsidRPr="0070144A">
        <w:rPr>
          <w:b/>
          <w:i/>
          <w:iCs/>
        </w:rPr>
        <w:t>Benoy</w:t>
      </w:r>
      <w:proofErr w:type="spellEnd"/>
      <w:proofErr w:type="gramStart"/>
      <w:r w:rsidR="00BF60FE" w:rsidRPr="0070144A">
        <w:rPr>
          <w:b/>
          <w:i/>
          <w:iCs/>
        </w:rPr>
        <w:t>,  Agnes</w:t>
      </w:r>
      <w:proofErr w:type="gramEnd"/>
      <w:r w:rsidR="00BF60FE" w:rsidRPr="0070144A">
        <w:rPr>
          <w:b/>
          <w:i/>
          <w:iCs/>
        </w:rPr>
        <w:t xml:space="preserve"> Carlson, Lisa</w:t>
      </w:r>
      <w:r w:rsidR="00BF60FE" w:rsidRPr="0070144A">
        <w:rPr>
          <w:i/>
          <w:iCs/>
        </w:rPr>
        <w:t xml:space="preserve"> </w:t>
      </w:r>
      <w:r w:rsidR="00BF60FE" w:rsidRPr="0070144A">
        <w:rPr>
          <w:b/>
          <w:bCs/>
          <w:i/>
          <w:iCs/>
        </w:rPr>
        <w:t xml:space="preserve">Carlson &amp; family, Donna Fisk, Danny Lang, and Darrell &amp; Janice </w:t>
      </w:r>
      <w:proofErr w:type="spellStart"/>
      <w:r w:rsidR="00BF60FE" w:rsidRPr="0070144A">
        <w:rPr>
          <w:b/>
          <w:bCs/>
          <w:i/>
          <w:iCs/>
        </w:rPr>
        <w:t>Buhmann’s</w:t>
      </w:r>
      <w:proofErr w:type="spellEnd"/>
      <w:r w:rsidR="00BF60FE" w:rsidRPr="0070144A">
        <w:rPr>
          <w:b/>
          <w:bCs/>
          <w:i/>
          <w:iCs/>
        </w:rPr>
        <w:t xml:space="preserve"> daughter, Roxanne.</w:t>
      </w:r>
      <w:r w:rsidR="00BF60FE" w:rsidRPr="0070144A">
        <w:rPr>
          <w:i/>
          <w:iCs/>
        </w:rPr>
        <w:t xml:space="preserve">  Be present with your Spirit, Lord, and </w:t>
      </w:r>
      <w:bookmarkStart w:id="0" w:name="_GoBack"/>
      <w:r w:rsidR="00BF60FE" w:rsidRPr="0070144A">
        <w:rPr>
          <w:i/>
          <w:iCs/>
        </w:rPr>
        <w:t>lead us to be your presence to all. Amen.</w:t>
      </w:r>
    </w:p>
    <w:bookmarkEnd w:id="0"/>
    <w:p w:rsidR="00BF60FE" w:rsidRPr="0070144A" w:rsidRDefault="00BF60FE" w:rsidP="00BF60FE">
      <w:pPr>
        <w:jc w:val="both"/>
        <w:rPr>
          <w:iCs/>
        </w:rPr>
      </w:pPr>
      <w:r w:rsidRPr="0070144A">
        <w:rPr>
          <w:iCs/>
        </w:rPr>
        <w:t xml:space="preserve">     </w:t>
      </w:r>
    </w:p>
    <w:p w:rsidR="00BF60FE" w:rsidRDefault="00BF60FE" w:rsidP="00BF60FE">
      <w:pPr>
        <w:spacing w:line="20" w:lineRule="atLeast"/>
        <w:rPr>
          <w:b/>
          <w:iCs/>
          <w:sz w:val="28"/>
          <w:szCs w:val="28"/>
        </w:rPr>
      </w:pPr>
    </w:p>
    <w:p w:rsidR="00BF60FE" w:rsidRPr="0095770D" w:rsidRDefault="00BF60FE" w:rsidP="00BF60FE">
      <w:pPr>
        <w:spacing w:line="20" w:lineRule="atLeast"/>
        <w:rPr>
          <w:b/>
          <w:sz w:val="16"/>
          <w:szCs w:val="16"/>
        </w:rPr>
      </w:pPr>
      <w:r>
        <w:rPr>
          <w:b/>
          <w:iCs/>
          <w:sz w:val="28"/>
          <w:szCs w:val="28"/>
        </w:rPr>
        <w:t xml:space="preserve">TODAY:  </w:t>
      </w:r>
      <w:r w:rsidRPr="0070144A">
        <w:rPr>
          <w:b/>
        </w:rPr>
        <w:t>KNIGHTS OF COLUMBUS BREAKFAST</w:t>
      </w:r>
      <w:r>
        <w:rPr>
          <w:b/>
        </w:rPr>
        <w:t xml:space="preserve">  </w:t>
      </w:r>
    </w:p>
    <w:p w:rsidR="00BF60FE" w:rsidRDefault="00BF60FE" w:rsidP="00BF60FE">
      <w:pPr>
        <w:spacing w:line="20" w:lineRule="atLeast"/>
        <w:jc w:val="both"/>
      </w:pPr>
      <w:r w:rsidRPr="0070144A">
        <w:t xml:space="preserve">The Fairmont Knights of Columbus will be hosting a breakfast fundraiser for CREST </w:t>
      </w:r>
      <w:proofErr w:type="gramStart"/>
      <w:r w:rsidR="00655795">
        <w:t xml:space="preserve">today </w:t>
      </w:r>
      <w:r w:rsidRPr="0070144A">
        <w:t xml:space="preserve"> from</w:t>
      </w:r>
      <w:proofErr w:type="gramEnd"/>
      <w:r w:rsidRPr="0070144A">
        <w:t xml:space="preserve"> 9am-Noon at the K-C Hall, located at 920 East 10</w:t>
      </w:r>
      <w:r w:rsidRPr="0070144A">
        <w:rPr>
          <w:vertAlign w:val="superscript"/>
        </w:rPr>
        <w:t>th</w:t>
      </w:r>
      <w:r w:rsidRPr="0070144A">
        <w:t xml:space="preserve"> Street in Fairmont. The meal will include pancakes, sausages, milk, juice &amp; coffee. Admission to this event will be by free-will offering and members of the CREST staff &amp; board will be on hand to answer any questions you may have about the CREST program. Takeout meals will be available</w:t>
      </w:r>
      <w:r>
        <w:t xml:space="preserve">. </w:t>
      </w:r>
      <w:r w:rsidRPr="0070144A">
        <w:t xml:space="preserve"> All proceeds will benefit the CREST program in Martin County.</w:t>
      </w:r>
    </w:p>
    <w:p w:rsidR="00BF60FE" w:rsidRDefault="00BF60FE" w:rsidP="00BF60FE">
      <w:pPr>
        <w:jc w:val="both"/>
        <w:rPr>
          <w:b/>
          <w:iCs/>
          <w:sz w:val="28"/>
          <w:szCs w:val="28"/>
        </w:rPr>
      </w:pPr>
    </w:p>
    <w:p w:rsidR="00BF60FE" w:rsidRPr="00C45F3A" w:rsidRDefault="00BF60FE" w:rsidP="00BF60FE">
      <w:pPr>
        <w:jc w:val="center"/>
        <w:rPr>
          <w:b/>
          <w:iCs/>
          <w:sz w:val="28"/>
          <w:szCs w:val="28"/>
        </w:rPr>
      </w:pPr>
      <w:r w:rsidRPr="00C45F3A">
        <w:rPr>
          <w:b/>
          <w:iCs/>
          <w:sz w:val="28"/>
          <w:szCs w:val="28"/>
        </w:rPr>
        <w:t>THIS WEEK IN OUR PARISH</w:t>
      </w:r>
    </w:p>
    <w:p w:rsidR="00BF60FE" w:rsidRPr="00C45F3A" w:rsidRDefault="00BF60FE" w:rsidP="00BF60FE">
      <w:pPr>
        <w:jc w:val="both"/>
        <w:rPr>
          <w:b/>
          <w:i/>
          <w:iCs/>
          <w:sz w:val="16"/>
          <w:szCs w:val="16"/>
        </w:rPr>
      </w:pPr>
    </w:p>
    <w:p w:rsidR="00BF60FE" w:rsidRPr="0070144A" w:rsidRDefault="00BF60FE" w:rsidP="00BF60FE">
      <w:pPr>
        <w:jc w:val="both"/>
        <w:rPr>
          <w:bCs/>
          <w:iCs/>
        </w:rPr>
      </w:pPr>
      <w:r w:rsidRPr="0070144A">
        <w:rPr>
          <w:b/>
          <w:bCs/>
          <w:iCs/>
          <w:u w:val="single"/>
        </w:rPr>
        <w:t xml:space="preserve">MONDAY &amp; TUESDAY, APRIL </w:t>
      </w:r>
      <w:r w:rsidR="008348EC">
        <w:rPr>
          <w:b/>
          <w:bCs/>
          <w:iCs/>
          <w:u w:val="single"/>
        </w:rPr>
        <w:t>20</w:t>
      </w:r>
      <w:r w:rsidRPr="0070144A">
        <w:rPr>
          <w:b/>
          <w:bCs/>
          <w:iCs/>
          <w:u w:val="single"/>
        </w:rPr>
        <w:t xml:space="preserve"> &amp; </w:t>
      </w:r>
      <w:r w:rsidR="008348EC">
        <w:rPr>
          <w:b/>
          <w:bCs/>
          <w:iCs/>
          <w:u w:val="single"/>
        </w:rPr>
        <w:t>21</w:t>
      </w:r>
      <w:r w:rsidRPr="0070144A">
        <w:rPr>
          <w:bCs/>
          <w:iCs/>
        </w:rPr>
        <w:t xml:space="preserve">-Vicar Kent will be @ Luther Seminary from Mondays PM until Tuesdays AM. </w:t>
      </w:r>
    </w:p>
    <w:p w:rsidR="00BF60FE" w:rsidRPr="0070144A" w:rsidRDefault="00BF60FE" w:rsidP="00BF60FE">
      <w:pPr>
        <w:jc w:val="both"/>
        <w:rPr>
          <w:iCs/>
        </w:rPr>
      </w:pPr>
      <w:r w:rsidRPr="0070144A">
        <w:rPr>
          <w:b/>
          <w:iCs/>
          <w:u w:val="single"/>
        </w:rPr>
        <w:t xml:space="preserve">WEDNESDAY, APRIL </w:t>
      </w:r>
      <w:r w:rsidR="008348EC">
        <w:rPr>
          <w:b/>
          <w:iCs/>
          <w:u w:val="single"/>
        </w:rPr>
        <w:t>22</w:t>
      </w:r>
      <w:r w:rsidRPr="000E7AFA">
        <w:rPr>
          <w:b/>
          <w:iCs/>
        </w:rPr>
        <w:t>-</w:t>
      </w:r>
      <w:r w:rsidRPr="0070144A">
        <w:rPr>
          <w:iCs/>
        </w:rPr>
        <w:t>Choir Practice at 6 pm</w:t>
      </w:r>
    </w:p>
    <w:p w:rsidR="00BF60FE" w:rsidRPr="002A426B" w:rsidRDefault="00BF60FE" w:rsidP="00BF60FE">
      <w:pPr>
        <w:jc w:val="both"/>
        <w:rPr>
          <w:b/>
          <w:iCs/>
        </w:rPr>
      </w:pPr>
      <w:r w:rsidRPr="0070144A">
        <w:rPr>
          <w:b/>
          <w:iCs/>
          <w:u w:val="single"/>
        </w:rPr>
        <w:t xml:space="preserve">SUNDAY, APRIL </w:t>
      </w:r>
      <w:r w:rsidR="008348EC">
        <w:rPr>
          <w:b/>
          <w:iCs/>
          <w:u w:val="single"/>
        </w:rPr>
        <w:t>26</w:t>
      </w:r>
    </w:p>
    <w:p w:rsidR="00BF60FE" w:rsidRPr="0070144A" w:rsidRDefault="00BF60FE" w:rsidP="00BF60FE">
      <w:pPr>
        <w:jc w:val="both"/>
        <w:rPr>
          <w:iCs/>
        </w:rPr>
      </w:pPr>
      <w:r w:rsidRPr="0070144A">
        <w:rPr>
          <w:iCs/>
        </w:rPr>
        <w:t>9 AM Worship</w:t>
      </w:r>
    </w:p>
    <w:p w:rsidR="00BF60FE" w:rsidRPr="0070144A" w:rsidRDefault="00BF60FE" w:rsidP="00BF60FE">
      <w:pPr>
        <w:jc w:val="both"/>
        <w:rPr>
          <w:b/>
          <w:bCs/>
          <w:iCs/>
        </w:rPr>
      </w:pPr>
      <w:r w:rsidRPr="0070144A">
        <w:rPr>
          <w:iCs/>
        </w:rPr>
        <w:t xml:space="preserve">10 AM Sunday </w:t>
      </w:r>
      <w:proofErr w:type="gramStart"/>
      <w:r w:rsidRPr="0070144A">
        <w:rPr>
          <w:iCs/>
        </w:rPr>
        <w:t>School</w:t>
      </w:r>
      <w:proofErr w:type="gramEnd"/>
      <w:r w:rsidRPr="0070144A">
        <w:rPr>
          <w:b/>
          <w:bCs/>
          <w:iCs/>
        </w:rPr>
        <w:t xml:space="preserve"> </w:t>
      </w:r>
    </w:p>
    <w:p w:rsidR="00BF60FE" w:rsidRPr="0070144A" w:rsidRDefault="00BF60FE" w:rsidP="00BF60FE">
      <w:pPr>
        <w:pBdr>
          <w:top w:val="single" w:sz="4" w:space="1" w:color="auto"/>
          <w:left w:val="single" w:sz="4" w:space="4" w:color="auto"/>
          <w:bottom w:val="single" w:sz="4" w:space="1" w:color="auto"/>
          <w:right w:val="single" w:sz="4" w:space="4" w:color="auto"/>
        </w:pBdr>
        <w:jc w:val="both"/>
        <w:rPr>
          <w:i/>
          <w:iCs/>
        </w:rPr>
      </w:pPr>
      <w:r w:rsidRPr="0070144A">
        <w:rPr>
          <w:i/>
          <w:iCs/>
          <w:u w:val="single"/>
        </w:rPr>
        <w:t>Reader</w:t>
      </w:r>
      <w:r w:rsidRPr="0070144A">
        <w:rPr>
          <w:i/>
          <w:iCs/>
        </w:rPr>
        <w:t xml:space="preserve">: </w:t>
      </w:r>
      <w:r w:rsidR="00B77DB5">
        <w:rPr>
          <w:i/>
          <w:iCs/>
        </w:rPr>
        <w:t>Tom Dodge</w:t>
      </w:r>
      <w:r w:rsidRPr="0070144A">
        <w:rPr>
          <w:i/>
          <w:iCs/>
        </w:rPr>
        <w:t>, Acolyte:  Kylee Harder</w:t>
      </w:r>
    </w:p>
    <w:p w:rsidR="00BF60FE" w:rsidRPr="0070144A" w:rsidRDefault="00BF60FE" w:rsidP="00BF60FE">
      <w:pPr>
        <w:pBdr>
          <w:top w:val="single" w:sz="4" w:space="1" w:color="auto"/>
          <w:left w:val="single" w:sz="4" w:space="4" w:color="auto"/>
          <w:bottom w:val="single" w:sz="4" w:space="1" w:color="auto"/>
          <w:right w:val="single" w:sz="4" w:space="4" w:color="auto"/>
        </w:pBdr>
        <w:jc w:val="both"/>
        <w:rPr>
          <w:bCs/>
          <w:i/>
          <w:iCs/>
        </w:rPr>
      </w:pPr>
      <w:r w:rsidRPr="0070144A">
        <w:rPr>
          <w:i/>
          <w:iCs/>
          <w:u w:val="single"/>
        </w:rPr>
        <w:t>Ushers</w:t>
      </w:r>
      <w:r w:rsidRPr="0070144A">
        <w:rPr>
          <w:i/>
          <w:iCs/>
        </w:rPr>
        <w:t xml:space="preserve">: *Art </w:t>
      </w:r>
      <w:proofErr w:type="spellStart"/>
      <w:r w:rsidRPr="0070144A">
        <w:rPr>
          <w:i/>
          <w:iCs/>
        </w:rPr>
        <w:t>Stough</w:t>
      </w:r>
      <w:proofErr w:type="spellEnd"/>
      <w:r w:rsidRPr="0070144A">
        <w:rPr>
          <w:i/>
          <w:iCs/>
        </w:rPr>
        <w:t>, Jeff Maloney, Jackson Maloney and Mason Maloney </w:t>
      </w:r>
    </w:p>
    <w:p w:rsidR="00BF60FE" w:rsidRDefault="00BF60FE" w:rsidP="00BF60FE">
      <w:pPr>
        <w:spacing w:line="20" w:lineRule="atLeast"/>
        <w:jc w:val="center"/>
        <w:rPr>
          <w:b/>
          <w:sz w:val="16"/>
          <w:szCs w:val="16"/>
        </w:rPr>
      </w:pPr>
    </w:p>
    <w:p w:rsidR="00936B1A" w:rsidRPr="00787296" w:rsidRDefault="00936B1A" w:rsidP="00BF60FE">
      <w:pPr>
        <w:spacing w:line="20" w:lineRule="atLeast"/>
        <w:jc w:val="center"/>
        <w:rPr>
          <w:b/>
          <w:sz w:val="16"/>
          <w:szCs w:val="16"/>
        </w:rPr>
      </w:pPr>
    </w:p>
    <w:p w:rsidR="00BF60FE" w:rsidRDefault="00BF60FE" w:rsidP="00BF60FE">
      <w:pPr>
        <w:spacing w:line="20" w:lineRule="atLeast"/>
        <w:jc w:val="center"/>
        <w:rPr>
          <w:b/>
          <w:sz w:val="28"/>
          <w:szCs w:val="28"/>
        </w:rPr>
      </w:pPr>
      <w:r w:rsidRPr="00C45F3A">
        <w:rPr>
          <w:b/>
          <w:sz w:val="28"/>
          <w:szCs w:val="28"/>
        </w:rPr>
        <w:t>UPCOMING EVENTS</w:t>
      </w:r>
    </w:p>
    <w:p w:rsidR="000E7AFA" w:rsidRDefault="000E7AFA" w:rsidP="00BF60FE">
      <w:pPr>
        <w:spacing w:line="20" w:lineRule="atLeast"/>
        <w:jc w:val="center"/>
        <w:rPr>
          <w:b/>
          <w:sz w:val="28"/>
          <w:szCs w:val="28"/>
        </w:rPr>
      </w:pPr>
    </w:p>
    <w:p w:rsidR="000E7AFA" w:rsidRPr="000E7AFA" w:rsidRDefault="000E7AFA" w:rsidP="000E7AFA">
      <w:pPr>
        <w:spacing w:line="20" w:lineRule="atLeast"/>
        <w:jc w:val="both"/>
      </w:pPr>
      <w:r w:rsidRPr="000E7AFA">
        <w:t xml:space="preserve">Ruby’s Pantry will be having a food distribution in East Chain, Minnesota on </w:t>
      </w:r>
      <w:r w:rsidRPr="00E8362A">
        <w:rPr>
          <w:b/>
        </w:rPr>
        <w:t>Saturday, April 25th</w:t>
      </w:r>
      <w:r w:rsidRPr="000E7AFA">
        <w:t xml:space="preserve"> from 10am-11:30am at the East Chain Evangelical Free Church, located at 507 280th Avenue. There are no income or residency guidelines for this program. Ruby’s Pantry is funded by the $20 cash donation per participant for operational costs. Please bring two large boxes or laundry baskets as participants will receive an abundance of food. If you have any questions about Ruby’s Pantry, you may call 507-236-4653.    </w:t>
      </w:r>
    </w:p>
    <w:p w:rsidR="000E7AFA" w:rsidRPr="000E7AFA" w:rsidRDefault="000E7AFA" w:rsidP="000E7AFA">
      <w:pPr>
        <w:spacing w:line="20" w:lineRule="atLeast"/>
        <w:jc w:val="both"/>
        <w:rPr>
          <w:b/>
        </w:rPr>
      </w:pPr>
    </w:p>
    <w:p w:rsidR="000E7AFA" w:rsidRDefault="000E7AFA" w:rsidP="00BF60FE">
      <w:pPr>
        <w:spacing w:line="20" w:lineRule="atLeast"/>
        <w:jc w:val="center"/>
        <w:rPr>
          <w:b/>
          <w:sz w:val="28"/>
          <w:szCs w:val="28"/>
        </w:rPr>
      </w:pPr>
    </w:p>
    <w:p w:rsidR="000E7AFA" w:rsidRDefault="000E7AFA" w:rsidP="00BF60FE">
      <w:pPr>
        <w:spacing w:line="20" w:lineRule="atLeast"/>
        <w:jc w:val="center"/>
        <w:rPr>
          <w:b/>
          <w:sz w:val="28"/>
          <w:szCs w:val="28"/>
        </w:rPr>
      </w:pPr>
    </w:p>
    <w:p w:rsidR="00842333" w:rsidRDefault="00842333" w:rsidP="00842333">
      <w:pPr>
        <w:jc w:val="center"/>
        <w:rPr>
          <w:b/>
        </w:rPr>
      </w:pPr>
      <w:r w:rsidRPr="00B973DD">
        <w:rPr>
          <w:b/>
        </w:rPr>
        <w:t xml:space="preserve">CREST Pillow Cleaning </w:t>
      </w:r>
    </w:p>
    <w:p w:rsidR="00842333" w:rsidRPr="00B973DD" w:rsidRDefault="00842333" w:rsidP="00842333">
      <w:pPr>
        <w:jc w:val="center"/>
      </w:pPr>
    </w:p>
    <w:p w:rsidR="00842333" w:rsidRPr="00B973DD" w:rsidRDefault="00842333" w:rsidP="00842333">
      <w:r w:rsidRPr="00B973DD">
        <w:t xml:space="preserve">     The volunteer </w:t>
      </w:r>
      <w:proofErr w:type="gramStart"/>
      <w:r w:rsidRPr="00B973DD">
        <w:t>caregivers</w:t>
      </w:r>
      <w:proofErr w:type="gramEnd"/>
      <w:r w:rsidRPr="00B973DD">
        <w:t xml:space="preserve"> organization “CREST” will be hosting the Carlson Pillow Cleaning Service on </w:t>
      </w:r>
      <w:r w:rsidRPr="00842333">
        <w:rPr>
          <w:b/>
        </w:rPr>
        <w:t>Thursday, April 30</w:t>
      </w:r>
      <w:r w:rsidRPr="00842333">
        <w:rPr>
          <w:b/>
          <w:vertAlign w:val="superscript"/>
        </w:rPr>
        <w:t>th</w:t>
      </w:r>
      <w:r w:rsidRPr="00B973DD">
        <w:t xml:space="preserve"> from 7:30am-3:30pm at the Evangelical Covenant Church, located at 901 Woodland Avenue in Fairmont. Pillows will be cleaned, deodorized, sanitized, and fluffed while you wait. You can also drop your pillows off at the site and come back to pick them up later in the day. All proceeds from this fundraiser will go to benefit the volunteer caregiving services of CREST in Martin County.    </w:t>
      </w:r>
    </w:p>
    <w:p w:rsidR="00842333" w:rsidRPr="00B973DD" w:rsidRDefault="00842333" w:rsidP="00842333">
      <w:pPr>
        <w:spacing w:line="20" w:lineRule="atLeast"/>
      </w:pPr>
    </w:p>
    <w:p w:rsidR="000E7AFA" w:rsidRDefault="000E7AFA" w:rsidP="00BF60FE">
      <w:pPr>
        <w:spacing w:line="20" w:lineRule="atLeast"/>
        <w:jc w:val="center"/>
        <w:rPr>
          <w:b/>
          <w:sz w:val="28"/>
          <w:szCs w:val="28"/>
        </w:rPr>
      </w:pPr>
      <w:r>
        <w:rPr>
          <w:noProof/>
        </w:rPr>
        <mc:AlternateContent>
          <mc:Choice Requires="wps">
            <w:drawing>
              <wp:anchor distT="0" distB="0" distL="114300" distR="114300" simplePos="0" relativeHeight="251658240" behindDoc="1" locked="0" layoutInCell="1" allowOverlap="1" wp14:anchorId="31F580B2" wp14:editId="32570994">
                <wp:simplePos x="0" y="0"/>
                <wp:positionH relativeFrom="column">
                  <wp:posOffset>-46990</wp:posOffset>
                </wp:positionH>
                <wp:positionV relativeFrom="paragraph">
                  <wp:posOffset>148590</wp:posOffset>
                </wp:positionV>
                <wp:extent cx="5837555" cy="2385060"/>
                <wp:effectExtent l="0" t="0" r="1079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385060"/>
                        </a:xfrm>
                        <a:prstGeom prst="rect">
                          <a:avLst/>
                        </a:prstGeom>
                        <a:solidFill>
                          <a:srgbClr val="FFFFFF"/>
                        </a:solidFill>
                        <a:ln w="9525">
                          <a:solidFill>
                            <a:srgbClr val="000000"/>
                          </a:solidFill>
                          <a:miter lim="800000"/>
                          <a:headEnd/>
                          <a:tailEnd/>
                        </a:ln>
                      </wps:spPr>
                      <wps:txbx>
                        <w:txbxContent>
                          <w:p w:rsidR="00BF60FE" w:rsidRDefault="00BF60FE" w:rsidP="00BF6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7pt;margin-top:11.7pt;width:459.65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SLgIAAFo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">
                <v:textbox>
                  <w:txbxContent>
                    <w:p w:rsidR="00BF60FE" w:rsidRDefault="00BF60FE" w:rsidP="00BF60FE"/>
                  </w:txbxContent>
                </v:textbox>
              </v:shape>
            </w:pict>
          </mc:Fallback>
        </mc:AlternateContent>
      </w:r>
    </w:p>
    <w:p w:rsidR="00BF60FE" w:rsidRPr="0070144A" w:rsidRDefault="00BF60FE" w:rsidP="00BF60FE">
      <w:pPr>
        <w:spacing w:line="20" w:lineRule="atLeast"/>
      </w:pPr>
      <w:r w:rsidRPr="0070144A">
        <w:t xml:space="preserve">Interfaith Caregivers, Faith in Action conducts a variety of support groups for Caregivers in Martin County. </w:t>
      </w:r>
      <w:r w:rsidRPr="0070144A">
        <w:rPr>
          <w:b/>
        </w:rPr>
        <w:t xml:space="preserve"> [A Caregiver is a family member, close friend or neighbor who takes care of a frail or disabled older person]</w:t>
      </w:r>
      <w:r w:rsidRPr="0070144A">
        <w:t>.  Group Services include:  caregiver consultation, group education and support, and “Powerful Tools for Caregivers” an educational workshop.  Current offerings include:</w:t>
      </w:r>
    </w:p>
    <w:p w:rsidR="00BF60FE" w:rsidRPr="0070144A" w:rsidRDefault="00BF60FE" w:rsidP="00BF60FE">
      <w:pPr>
        <w:numPr>
          <w:ilvl w:val="0"/>
          <w:numId w:val="1"/>
        </w:numPr>
        <w:spacing w:line="20" w:lineRule="atLeast"/>
      </w:pPr>
      <w:r w:rsidRPr="0070144A">
        <w:t>Caregiver Connection meets at Fairmont United Methodist Church the 1</w:t>
      </w:r>
      <w:r w:rsidRPr="0070144A">
        <w:rPr>
          <w:vertAlign w:val="superscript"/>
        </w:rPr>
        <w:t>st</w:t>
      </w:r>
      <w:r w:rsidRPr="0070144A">
        <w:t xml:space="preserve"> Tuesday of each month at 1:30 pm</w:t>
      </w:r>
    </w:p>
    <w:p w:rsidR="00BF60FE" w:rsidRPr="004D103A" w:rsidRDefault="00BF60FE" w:rsidP="00BF60FE">
      <w:pPr>
        <w:numPr>
          <w:ilvl w:val="0"/>
          <w:numId w:val="1"/>
        </w:numPr>
        <w:spacing w:line="20" w:lineRule="atLeast"/>
      </w:pPr>
      <w:r w:rsidRPr="004D103A">
        <w:t>Caregiver Connection meets at Grace Lutheran Church-Fairmont on the 2</w:t>
      </w:r>
      <w:r w:rsidRPr="004D103A">
        <w:rPr>
          <w:vertAlign w:val="superscript"/>
        </w:rPr>
        <w:t>nd</w:t>
      </w:r>
      <w:r w:rsidRPr="004D103A">
        <w:t xml:space="preserve"> Tuesday of each month at 1:30 pm</w:t>
      </w:r>
    </w:p>
    <w:p w:rsidR="00BF60FE" w:rsidRDefault="00BF60FE" w:rsidP="00BF60FE">
      <w:pPr>
        <w:numPr>
          <w:ilvl w:val="0"/>
          <w:numId w:val="1"/>
        </w:numPr>
        <w:spacing w:line="20" w:lineRule="atLeast"/>
      </w:pPr>
      <w:r w:rsidRPr="004D103A">
        <w:t xml:space="preserve">Caregiver Connection meets at </w:t>
      </w:r>
      <w:proofErr w:type="spellStart"/>
      <w:r w:rsidRPr="004D103A">
        <w:t>Trimont</w:t>
      </w:r>
      <w:proofErr w:type="spellEnd"/>
      <w:r w:rsidRPr="004D103A">
        <w:t xml:space="preserve"> Covenant Church on the 3</w:t>
      </w:r>
      <w:r w:rsidRPr="004D103A">
        <w:rPr>
          <w:vertAlign w:val="superscript"/>
        </w:rPr>
        <w:t>rd</w:t>
      </w:r>
      <w:r w:rsidRPr="004D103A">
        <w:t xml:space="preserve"> Tuesday of each month at 2:30 pm.    </w:t>
      </w:r>
    </w:p>
    <w:p w:rsidR="00BF60FE" w:rsidRPr="00787296" w:rsidRDefault="00BF60FE" w:rsidP="00BF60FE">
      <w:pPr>
        <w:spacing w:line="20" w:lineRule="atLeast"/>
        <w:ind w:left="720"/>
        <w:rPr>
          <w:sz w:val="6"/>
          <w:szCs w:val="6"/>
        </w:rPr>
      </w:pPr>
    </w:p>
    <w:p w:rsidR="00BF60FE" w:rsidRPr="004D103A" w:rsidRDefault="00BF60FE" w:rsidP="00BF60FE">
      <w:pPr>
        <w:rPr>
          <w:sz w:val="6"/>
          <w:szCs w:val="6"/>
        </w:rPr>
      </w:pPr>
    </w:p>
    <w:p w:rsidR="00BF60FE" w:rsidRPr="004D103A" w:rsidRDefault="00BF60FE" w:rsidP="00BF60FE">
      <w:pPr>
        <w:rPr>
          <w:i/>
        </w:rPr>
      </w:pPr>
      <w:r w:rsidRPr="004D103A">
        <w:t xml:space="preserve">To register, call Interfaith Caregivers office at 507-526-4684.  </w:t>
      </w:r>
      <w:r w:rsidRPr="004D103A">
        <w:rPr>
          <w:i/>
        </w:rPr>
        <w:t>There is no cost to enroll.</w:t>
      </w:r>
    </w:p>
    <w:p w:rsidR="00BF60FE" w:rsidRDefault="00BF60FE" w:rsidP="00BF60FE">
      <w:pPr>
        <w:spacing w:line="20" w:lineRule="atLeast"/>
        <w:rPr>
          <w:b/>
          <w:sz w:val="32"/>
          <w:szCs w:val="32"/>
        </w:rPr>
      </w:pPr>
    </w:p>
    <w:p w:rsidR="000E7AFA" w:rsidRDefault="000E7AFA" w:rsidP="00BF60FE">
      <w:pPr>
        <w:spacing w:line="20" w:lineRule="atLeast"/>
        <w:rPr>
          <w:b/>
          <w:sz w:val="32"/>
          <w:szCs w:val="32"/>
        </w:rPr>
      </w:pPr>
    </w:p>
    <w:p w:rsidR="0046529E" w:rsidRDefault="0046529E" w:rsidP="00BF60FE">
      <w:pPr>
        <w:spacing w:line="20" w:lineRule="atLeast"/>
        <w:rPr>
          <w:b/>
          <w:sz w:val="32"/>
          <w:szCs w:val="32"/>
        </w:rPr>
      </w:pPr>
    </w:p>
    <w:p w:rsidR="00842333" w:rsidRPr="00B771CF" w:rsidRDefault="00936B1A">
      <w:pPr>
        <w:spacing w:line="20" w:lineRule="atLeast"/>
        <w:rPr>
          <w:b/>
          <w:sz w:val="28"/>
          <w:szCs w:val="28"/>
        </w:rPr>
      </w:pPr>
      <w:r w:rsidRPr="00B771CF">
        <w:rPr>
          <w:b/>
          <w:sz w:val="28"/>
          <w:szCs w:val="28"/>
        </w:rPr>
        <w:t>EVENTS IN MAY AT TRINITY…</w:t>
      </w:r>
    </w:p>
    <w:p w:rsidR="00936B1A" w:rsidRPr="00B771CF" w:rsidRDefault="00936B1A">
      <w:pPr>
        <w:spacing w:line="20" w:lineRule="atLeast"/>
        <w:rPr>
          <w:sz w:val="28"/>
          <w:szCs w:val="28"/>
        </w:rPr>
      </w:pPr>
    </w:p>
    <w:p w:rsidR="00936B1A" w:rsidRPr="00B771CF" w:rsidRDefault="00B771CF" w:rsidP="00B771CF">
      <w:pPr>
        <w:spacing w:line="360" w:lineRule="auto"/>
        <w:rPr>
          <w:sz w:val="28"/>
          <w:szCs w:val="28"/>
        </w:rPr>
      </w:pPr>
      <w:r>
        <w:rPr>
          <w:noProof/>
          <w:sz w:val="28"/>
          <w:szCs w:val="28"/>
        </w:rPr>
        <w:drawing>
          <wp:anchor distT="0" distB="0" distL="114300" distR="114300" simplePos="0" relativeHeight="251664384" behindDoc="1" locked="0" layoutInCell="1" allowOverlap="1" wp14:anchorId="6387D12F" wp14:editId="6C70F20E">
            <wp:simplePos x="0" y="0"/>
            <wp:positionH relativeFrom="column">
              <wp:posOffset>3303270</wp:posOffset>
            </wp:positionH>
            <wp:positionV relativeFrom="paragraph">
              <wp:posOffset>31115</wp:posOffset>
            </wp:positionV>
            <wp:extent cx="2089785" cy="816610"/>
            <wp:effectExtent l="0" t="0" r="5715" b="2540"/>
            <wp:wrapTight wrapText="bothSides">
              <wp:wrapPolygon edited="0">
                <wp:start x="0" y="0"/>
                <wp:lineTo x="0" y="21163"/>
                <wp:lineTo x="21462" y="21163"/>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 #4.jpg"/>
                    <pic:cNvPicPr/>
                  </pic:nvPicPr>
                  <pic:blipFill>
                    <a:blip r:embed="rId17" cstate="print">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89785" cy="816610"/>
                    </a:xfrm>
                    <a:prstGeom prst="rect">
                      <a:avLst/>
                    </a:prstGeom>
                  </pic:spPr>
                </pic:pic>
              </a:graphicData>
            </a:graphic>
            <wp14:sizeRelH relativeFrom="page">
              <wp14:pctWidth>0</wp14:pctWidth>
            </wp14:sizeRelH>
            <wp14:sizeRelV relativeFrom="page">
              <wp14:pctHeight>0</wp14:pctHeight>
            </wp14:sizeRelV>
          </wp:anchor>
        </w:drawing>
      </w:r>
      <w:r w:rsidR="00936B1A" w:rsidRPr="00B771CF">
        <w:rPr>
          <w:sz w:val="28"/>
          <w:szCs w:val="28"/>
        </w:rPr>
        <w:t>May 3</w:t>
      </w:r>
      <w:r w:rsidR="00936B1A" w:rsidRPr="00B771CF">
        <w:rPr>
          <w:sz w:val="28"/>
          <w:szCs w:val="28"/>
          <w:vertAlign w:val="superscript"/>
        </w:rPr>
        <w:t>rd</w:t>
      </w:r>
      <w:r w:rsidR="00936B1A" w:rsidRPr="00B771CF">
        <w:rPr>
          <w:sz w:val="28"/>
          <w:szCs w:val="28"/>
        </w:rPr>
        <w:t>-Blessing of the Seeds Sunday</w:t>
      </w:r>
    </w:p>
    <w:p w:rsidR="00936B1A" w:rsidRPr="00B771CF" w:rsidRDefault="00936B1A" w:rsidP="00B771CF">
      <w:pPr>
        <w:spacing w:line="360" w:lineRule="auto"/>
        <w:rPr>
          <w:sz w:val="28"/>
          <w:szCs w:val="28"/>
        </w:rPr>
      </w:pPr>
      <w:r w:rsidRPr="00B771CF">
        <w:rPr>
          <w:sz w:val="28"/>
          <w:szCs w:val="28"/>
        </w:rPr>
        <w:t>May 10</w:t>
      </w:r>
      <w:r w:rsidRPr="00B771CF">
        <w:rPr>
          <w:sz w:val="28"/>
          <w:szCs w:val="28"/>
          <w:vertAlign w:val="superscript"/>
        </w:rPr>
        <w:t>th</w:t>
      </w:r>
      <w:r w:rsidRPr="00B771CF">
        <w:rPr>
          <w:sz w:val="28"/>
          <w:szCs w:val="28"/>
        </w:rPr>
        <w:t>-Mother’s Day</w:t>
      </w:r>
    </w:p>
    <w:p w:rsidR="00936B1A" w:rsidRPr="00B771CF" w:rsidRDefault="00936B1A" w:rsidP="00B771CF">
      <w:pPr>
        <w:spacing w:line="360" w:lineRule="auto"/>
        <w:rPr>
          <w:sz w:val="28"/>
          <w:szCs w:val="28"/>
        </w:rPr>
      </w:pPr>
      <w:r w:rsidRPr="00B771CF">
        <w:rPr>
          <w:sz w:val="28"/>
          <w:szCs w:val="28"/>
        </w:rPr>
        <w:t>May 17</w:t>
      </w:r>
      <w:r w:rsidRPr="00B771CF">
        <w:rPr>
          <w:sz w:val="28"/>
          <w:szCs w:val="28"/>
          <w:vertAlign w:val="superscript"/>
        </w:rPr>
        <w:t>th</w:t>
      </w:r>
      <w:r w:rsidRPr="00B771CF">
        <w:rPr>
          <w:sz w:val="28"/>
          <w:szCs w:val="28"/>
        </w:rPr>
        <w:t xml:space="preserve">-Last Day of Sunday </w:t>
      </w:r>
      <w:proofErr w:type="gramStart"/>
      <w:r w:rsidRPr="00B771CF">
        <w:rPr>
          <w:sz w:val="28"/>
          <w:szCs w:val="28"/>
        </w:rPr>
        <w:t>School</w:t>
      </w:r>
      <w:proofErr w:type="gramEnd"/>
    </w:p>
    <w:p w:rsidR="00936B1A" w:rsidRPr="00B771CF" w:rsidRDefault="00936B1A" w:rsidP="00B771CF">
      <w:pPr>
        <w:spacing w:line="360" w:lineRule="auto"/>
        <w:rPr>
          <w:sz w:val="28"/>
          <w:szCs w:val="28"/>
        </w:rPr>
      </w:pPr>
      <w:r w:rsidRPr="00B771CF">
        <w:rPr>
          <w:sz w:val="28"/>
          <w:szCs w:val="28"/>
        </w:rPr>
        <w:t>May 24-Patriotic Sunday</w:t>
      </w:r>
    </w:p>
    <w:p w:rsidR="00936B1A" w:rsidRPr="00B771CF" w:rsidRDefault="00936B1A" w:rsidP="00B771CF">
      <w:pPr>
        <w:spacing w:line="360" w:lineRule="auto"/>
        <w:rPr>
          <w:sz w:val="28"/>
          <w:szCs w:val="28"/>
        </w:rPr>
      </w:pPr>
      <w:r w:rsidRPr="00B771CF">
        <w:rPr>
          <w:sz w:val="28"/>
          <w:szCs w:val="28"/>
        </w:rPr>
        <w:t>May 31-High School Graduates</w:t>
      </w:r>
      <w:r w:rsidR="00B771CF" w:rsidRPr="00B771CF">
        <w:rPr>
          <w:sz w:val="28"/>
          <w:szCs w:val="28"/>
        </w:rPr>
        <w:t xml:space="preserve"> Recognition Sunday </w:t>
      </w:r>
      <w:r w:rsidRPr="00B771CF">
        <w:rPr>
          <w:sz w:val="28"/>
          <w:szCs w:val="28"/>
        </w:rPr>
        <w:t xml:space="preserve"> </w:t>
      </w:r>
    </w:p>
    <w:sectPr w:rsidR="00936B1A" w:rsidRPr="00B771CF" w:rsidSect="00DF2F64">
      <w:footerReference w:type="default" r:id="rId19"/>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82" w:rsidRDefault="00B71C82" w:rsidP="00271797">
      <w:r>
        <w:separator/>
      </w:r>
    </w:p>
  </w:endnote>
  <w:endnote w:type="continuationSeparator" w:id="0">
    <w:p w:rsidR="00B71C82" w:rsidRDefault="00B71C8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E8362A">
      <w:rPr>
        <w:noProof/>
      </w:rPr>
      <w:t>5</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82" w:rsidRDefault="00B71C82" w:rsidP="00271797">
      <w:r>
        <w:separator/>
      </w:r>
    </w:p>
  </w:footnote>
  <w:footnote w:type="continuationSeparator" w:id="0">
    <w:p w:rsidR="00B71C82" w:rsidRDefault="00B71C82"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06514"/>
    <w:rsid w:val="00013A15"/>
    <w:rsid w:val="00014EA7"/>
    <w:rsid w:val="00015004"/>
    <w:rsid w:val="00025D8F"/>
    <w:rsid w:val="0002799B"/>
    <w:rsid w:val="00033779"/>
    <w:rsid w:val="00034B7C"/>
    <w:rsid w:val="00041AD9"/>
    <w:rsid w:val="00041BBD"/>
    <w:rsid w:val="00047FCF"/>
    <w:rsid w:val="000501FF"/>
    <w:rsid w:val="00060E24"/>
    <w:rsid w:val="00061F7E"/>
    <w:rsid w:val="00062569"/>
    <w:rsid w:val="0006269C"/>
    <w:rsid w:val="00065D7A"/>
    <w:rsid w:val="00076A40"/>
    <w:rsid w:val="000836A1"/>
    <w:rsid w:val="00083772"/>
    <w:rsid w:val="000916F2"/>
    <w:rsid w:val="000A41A1"/>
    <w:rsid w:val="000B6331"/>
    <w:rsid w:val="000C76B2"/>
    <w:rsid w:val="000D23C5"/>
    <w:rsid w:val="000D305F"/>
    <w:rsid w:val="000D4292"/>
    <w:rsid w:val="000D431D"/>
    <w:rsid w:val="000D45B0"/>
    <w:rsid w:val="000E51F4"/>
    <w:rsid w:val="000E7AFA"/>
    <w:rsid w:val="00111E28"/>
    <w:rsid w:val="0011306F"/>
    <w:rsid w:val="001151E4"/>
    <w:rsid w:val="00120646"/>
    <w:rsid w:val="001218A1"/>
    <w:rsid w:val="00132784"/>
    <w:rsid w:val="00143A80"/>
    <w:rsid w:val="001451B4"/>
    <w:rsid w:val="0016451C"/>
    <w:rsid w:val="00171BEB"/>
    <w:rsid w:val="0018318D"/>
    <w:rsid w:val="00183813"/>
    <w:rsid w:val="001923FB"/>
    <w:rsid w:val="00194EFC"/>
    <w:rsid w:val="00195E78"/>
    <w:rsid w:val="001A1E9A"/>
    <w:rsid w:val="001A4996"/>
    <w:rsid w:val="001A78BA"/>
    <w:rsid w:val="001B11B3"/>
    <w:rsid w:val="001B3900"/>
    <w:rsid w:val="001D1281"/>
    <w:rsid w:val="001D32E8"/>
    <w:rsid w:val="001E1FF2"/>
    <w:rsid w:val="001E5DF6"/>
    <w:rsid w:val="001F24D5"/>
    <w:rsid w:val="001F2AFD"/>
    <w:rsid w:val="001F44E3"/>
    <w:rsid w:val="001F5D1E"/>
    <w:rsid w:val="00201737"/>
    <w:rsid w:val="00204556"/>
    <w:rsid w:val="002051E2"/>
    <w:rsid w:val="00212A76"/>
    <w:rsid w:val="00213A8D"/>
    <w:rsid w:val="00215D88"/>
    <w:rsid w:val="00224B3F"/>
    <w:rsid w:val="002272CC"/>
    <w:rsid w:val="00231D9B"/>
    <w:rsid w:val="00231F68"/>
    <w:rsid w:val="002335EC"/>
    <w:rsid w:val="00234003"/>
    <w:rsid w:val="0024403E"/>
    <w:rsid w:val="00262674"/>
    <w:rsid w:val="0026601B"/>
    <w:rsid w:val="00271797"/>
    <w:rsid w:val="0027511B"/>
    <w:rsid w:val="00275269"/>
    <w:rsid w:val="002776BE"/>
    <w:rsid w:val="00287D14"/>
    <w:rsid w:val="0029100D"/>
    <w:rsid w:val="002979A0"/>
    <w:rsid w:val="002A16D5"/>
    <w:rsid w:val="002A28E5"/>
    <w:rsid w:val="002B4F66"/>
    <w:rsid w:val="002B52A9"/>
    <w:rsid w:val="002B6F06"/>
    <w:rsid w:val="002C1FD3"/>
    <w:rsid w:val="002C604D"/>
    <w:rsid w:val="002D24EC"/>
    <w:rsid w:val="002D6F67"/>
    <w:rsid w:val="002D7601"/>
    <w:rsid w:val="002E4047"/>
    <w:rsid w:val="002E5C21"/>
    <w:rsid w:val="002E7F69"/>
    <w:rsid w:val="002F0F72"/>
    <w:rsid w:val="002F1DA1"/>
    <w:rsid w:val="002F6156"/>
    <w:rsid w:val="002F6971"/>
    <w:rsid w:val="003027FE"/>
    <w:rsid w:val="00302D13"/>
    <w:rsid w:val="00317E20"/>
    <w:rsid w:val="00317F68"/>
    <w:rsid w:val="003214A1"/>
    <w:rsid w:val="00321F3B"/>
    <w:rsid w:val="0032511B"/>
    <w:rsid w:val="00330647"/>
    <w:rsid w:val="00332D6B"/>
    <w:rsid w:val="00344763"/>
    <w:rsid w:val="00344A55"/>
    <w:rsid w:val="00346B57"/>
    <w:rsid w:val="00351F33"/>
    <w:rsid w:val="00354BD9"/>
    <w:rsid w:val="00355BEE"/>
    <w:rsid w:val="00356623"/>
    <w:rsid w:val="0036464F"/>
    <w:rsid w:val="0036798A"/>
    <w:rsid w:val="0037391E"/>
    <w:rsid w:val="00374C53"/>
    <w:rsid w:val="00374FD8"/>
    <w:rsid w:val="003759F5"/>
    <w:rsid w:val="003765FC"/>
    <w:rsid w:val="003820FA"/>
    <w:rsid w:val="003911BB"/>
    <w:rsid w:val="0039256A"/>
    <w:rsid w:val="0039324B"/>
    <w:rsid w:val="00394A09"/>
    <w:rsid w:val="00396C02"/>
    <w:rsid w:val="003A310B"/>
    <w:rsid w:val="003A62B5"/>
    <w:rsid w:val="003B3F6A"/>
    <w:rsid w:val="003C0C01"/>
    <w:rsid w:val="003C20FE"/>
    <w:rsid w:val="003C2BF6"/>
    <w:rsid w:val="003C7D3D"/>
    <w:rsid w:val="003D0915"/>
    <w:rsid w:val="003D174F"/>
    <w:rsid w:val="003D62DA"/>
    <w:rsid w:val="003D7920"/>
    <w:rsid w:val="003E1CF4"/>
    <w:rsid w:val="003E357F"/>
    <w:rsid w:val="003E6583"/>
    <w:rsid w:val="003E7B8F"/>
    <w:rsid w:val="003F3E1D"/>
    <w:rsid w:val="003F4F00"/>
    <w:rsid w:val="003F68CF"/>
    <w:rsid w:val="00402EC7"/>
    <w:rsid w:val="00403A24"/>
    <w:rsid w:val="00404449"/>
    <w:rsid w:val="00413A42"/>
    <w:rsid w:val="004166B9"/>
    <w:rsid w:val="00422DF9"/>
    <w:rsid w:val="00426BF7"/>
    <w:rsid w:val="00431609"/>
    <w:rsid w:val="004466A5"/>
    <w:rsid w:val="004516D5"/>
    <w:rsid w:val="0045215B"/>
    <w:rsid w:val="004610BA"/>
    <w:rsid w:val="00464A85"/>
    <w:rsid w:val="0046529E"/>
    <w:rsid w:val="0047050D"/>
    <w:rsid w:val="00470A13"/>
    <w:rsid w:val="00475B36"/>
    <w:rsid w:val="0048349D"/>
    <w:rsid w:val="00486178"/>
    <w:rsid w:val="004870E6"/>
    <w:rsid w:val="0049147E"/>
    <w:rsid w:val="004A7D65"/>
    <w:rsid w:val="004B1441"/>
    <w:rsid w:val="004B2864"/>
    <w:rsid w:val="004B353F"/>
    <w:rsid w:val="004B71B4"/>
    <w:rsid w:val="004C18A1"/>
    <w:rsid w:val="004C2FC2"/>
    <w:rsid w:val="004C546F"/>
    <w:rsid w:val="004C76F5"/>
    <w:rsid w:val="004C784F"/>
    <w:rsid w:val="004D35C8"/>
    <w:rsid w:val="004D462D"/>
    <w:rsid w:val="004E3AEC"/>
    <w:rsid w:val="004F4494"/>
    <w:rsid w:val="004F60C2"/>
    <w:rsid w:val="004F6D88"/>
    <w:rsid w:val="004F7AA8"/>
    <w:rsid w:val="005000EE"/>
    <w:rsid w:val="00501607"/>
    <w:rsid w:val="00512415"/>
    <w:rsid w:val="00516E84"/>
    <w:rsid w:val="0052144E"/>
    <w:rsid w:val="00527229"/>
    <w:rsid w:val="005337AB"/>
    <w:rsid w:val="0054137E"/>
    <w:rsid w:val="0054313C"/>
    <w:rsid w:val="00543269"/>
    <w:rsid w:val="00546E29"/>
    <w:rsid w:val="005520B3"/>
    <w:rsid w:val="005521E5"/>
    <w:rsid w:val="005530B3"/>
    <w:rsid w:val="0055708F"/>
    <w:rsid w:val="005626D0"/>
    <w:rsid w:val="0056309A"/>
    <w:rsid w:val="00570C45"/>
    <w:rsid w:val="00571445"/>
    <w:rsid w:val="00576B8E"/>
    <w:rsid w:val="0058128A"/>
    <w:rsid w:val="00585121"/>
    <w:rsid w:val="005858F5"/>
    <w:rsid w:val="00585F65"/>
    <w:rsid w:val="005870A5"/>
    <w:rsid w:val="00590C17"/>
    <w:rsid w:val="00591738"/>
    <w:rsid w:val="00593728"/>
    <w:rsid w:val="005952F5"/>
    <w:rsid w:val="005A0E6F"/>
    <w:rsid w:val="005A2345"/>
    <w:rsid w:val="005B12BA"/>
    <w:rsid w:val="005B23F9"/>
    <w:rsid w:val="005B483B"/>
    <w:rsid w:val="005B51DE"/>
    <w:rsid w:val="005C001F"/>
    <w:rsid w:val="005C475D"/>
    <w:rsid w:val="005C5A69"/>
    <w:rsid w:val="005D0482"/>
    <w:rsid w:val="005D150B"/>
    <w:rsid w:val="005D5B94"/>
    <w:rsid w:val="0060343D"/>
    <w:rsid w:val="00604463"/>
    <w:rsid w:val="0060482B"/>
    <w:rsid w:val="00607503"/>
    <w:rsid w:val="00610924"/>
    <w:rsid w:val="00623555"/>
    <w:rsid w:val="00627F2F"/>
    <w:rsid w:val="006333FE"/>
    <w:rsid w:val="00634D50"/>
    <w:rsid w:val="00636917"/>
    <w:rsid w:val="00645A30"/>
    <w:rsid w:val="0064642D"/>
    <w:rsid w:val="00653115"/>
    <w:rsid w:val="00655795"/>
    <w:rsid w:val="0065617B"/>
    <w:rsid w:val="00656389"/>
    <w:rsid w:val="00664EFE"/>
    <w:rsid w:val="00670651"/>
    <w:rsid w:val="00672C26"/>
    <w:rsid w:val="006852BD"/>
    <w:rsid w:val="006A0537"/>
    <w:rsid w:val="006A5C6B"/>
    <w:rsid w:val="006B77B5"/>
    <w:rsid w:val="006C1492"/>
    <w:rsid w:val="006C1C03"/>
    <w:rsid w:val="006D1E72"/>
    <w:rsid w:val="006D32BB"/>
    <w:rsid w:val="006D7E8D"/>
    <w:rsid w:val="006E76AE"/>
    <w:rsid w:val="006F1539"/>
    <w:rsid w:val="006F5C05"/>
    <w:rsid w:val="006F69A7"/>
    <w:rsid w:val="00701CC6"/>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42BC"/>
    <w:rsid w:val="00776A16"/>
    <w:rsid w:val="00777243"/>
    <w:rsid w:val="0078087A"/>
    <w:rsid w:val="00785BDB"/>
    <w:rsid w:val="00786954"/>
    <w:rsid w:val="00787656"/>
    <w:rsid w:val="00792B7D"/>
    <w:rsid w:val="0079375D"/>
    <w:rsid w:val="00795915"/>
    <w:rsid w:val="00797E69"/>
    <w:rsid w:val="007A1BDD"/>
    <w:rsid w:val="007A3811"/>
    <w:rsid w:val="007A5512"/>
    <w:rsid w:val="007C077F"/>
    <w:rsid w:val="007C10CA"/>
    <w:rsid w:val="007C4230"/>
    <w:rsid w:val="007C5434"/>
    <w:rsid w:val="007D0495"/>
    <w:rsid w:val="007D6015"/>
    <w:rsid w:val="007E3C92"/>
    <w:rsid w:val="007E6F6A"/>
    <w:rsid w:val="008035CA"/>
    <w:rsid w:val="008233EA"/>
    <w:rsid w:val="00823637"/>
    <w:rsid w:val="008255E7"/>
    <w:rsid w:val="00827BD8"/>
    <w:rsid w:val="00831C95"/>
    <w:rsid w:val="008348EC"/>
    <w:rsid w:val="00840A5D"/>
    <w:rsid w:val="00841C18"/>
    <w:rsid w:val="00842333"/>
    <w:rsid w:val="00860D53"/>
    <w:rsid w:val="008636AF"/>
    <w:rsid w:val="0087265A"/>
    <w:rsid w:val="008743B8"/>
    <w:rsid w:val="0088246D"/>
    <w:rsid w:val="008837FE"/>
    <w:rsid w:val="0088612C"/>
    <w:rsid w:val="00887334"/>
    <w:rsid w:val="00894FFF"/>
    <w:rsid w:val="00897A4A"/>
    <w:rsid w:val="008A1E2D"/>
    <w:rsid w:val="008B055C"/>
    <w:rsid w:val="008B0EF3"/>
    <w:rsid w:val="008B430C"/>
    <w:rsid w:val="008B5B00"/>
    <w:rsid w:val="008B5DC7"/>
    <w:rsid w:val="008C7D65"/>
    <w:rsid w:val="008D3F94"/>
    <w:rsid w:val="008E1430"/>
    <w:rsid w:val="008F0A2A"/>
    <w:rsid w:val="00903ABF"/>
    <w:rsid w:val="009069E8"/>
    <w:rsid w:val="00907856"/>
    <w:rsid w:val="00911C3A"/>
    <w:rsid w:val="00914FBE"/>
    <w:rsid w:val="00915307"/>
    <w:rsid w:val="00915ED4"/>
    <w:rsid w:val="00922336"/>
    <w:rsid w:val="00925FF3"/>
    <w:rsid w:val="00930206"/>
    <w:rsid w:val="00935771"/>
    <w:rsid w:val="00936020"/>
    <w:rsid w:val="00936B1A"/>
    <w:rsid w:val="009468BF"/>
    <w:rsid w:val="00947B6D"/>
    <w:rsid w:val="00951699"/>
    <w:rsid w:val="00955E33"/>
    <w:rsid w:val="00956A55"/>
    <w:rsid w:val="00963BCA"/>
    <w:rsid w:val="00975C5F"/>
    <w:rsid w:val="00975CF0"/>
    <w:rsid w:val="0098469C"/>
    <w:rsid w:val="009869D5"/>
    <w:rsid w:val="009916A1"/>
    <w:rsid w:val="009A0BD3"/>
    <w:rsid w:val="009A6743"/>
    <w:rsid w:val="009B23AC"/>
    <w:rsid w:val="009B4FE6"/>
    <w:rsid w:val="009C2956"/>
    <w:rsid w:val="009C4DCD"/>
    <w:rsid w:val="009C523F"/>
    <w:rsid w:val="009C5B7C"/>
    <w:rsid w:val="009C7516"/>
    <w:rsid w:val="009D3C00"/>
    <w:rsid w:val="009D64DF"/>
    <w:rsid w:val="009D7727"/>
    <w:rsid w:val="009E07FB"/>
    <w:rsid w:val="009E3466"/>
    <w:rsid w:val="009E6545"/>
    <w:rsid w:val="009F344D"/>
    <w:rsid w:val="00A1272D"/>
    <w:rsid w:val="00A23ECF"/>
    <w:rsid w:val="00A2654D"/>
    <w:rsid w:val="00A27B84"/>
    <w:rsid w:val="00A30924"/>
    <w:rsid w:val="00A31661"/>
    <w:rsid w:val="00A32244"/>
    <w:rsid w:val="00A340B0"/>
    <w:rsid w:val="00A41912"/>
    <w:rsid w:val="00A4202D"/>
    <w:rsid w:val="00A447FB"/>
    <w:rsid w:val="00A54B4B"/>
    <w:rsid w:val="00A776EA"/>
    <w:rsid w:val="00A81E7E"/>
    <w:rsid w:val="00A824BF"/>
    <w:rsid w:val="00A85122"/>
    <w:rsid w:val="00A856D8"/>
    <w:rsid w:val="00A91684"/>
    <w:rsid w:val="00A95B41"/>
    <w:rsid w:val="00AA4B70"/>
    <w:rsid w:val="00AB604F"/>
    <w:rsid w:val="00AB7820"/>
    <w:rsid w:val="00AC16E9"/>
    <w:rsid w:val="00AC40B7"/>
    <w:rsid w:val="00AC53EB"/>
    <w:rsid w:val="00AD0D41"/>
    <w:rsid w:val="00AD287E"/>
    <w:rsid w:val="00AE1776"/>
    <w:rsid w:val="00AE3A2C"/>
    <w:rsid w:val="00AE5E64"/>
    <w:rsid w:val="00AF0418"/>
    <w:rsid w:val="00AF5736"/>
    <w:rsid w:val="00AF5780"/>
    <w:rsid w:val="00AF7BAC"/>
    <w:rsid w:val="00B02088"/>
    <w:rsid w:val="00B03F8A"/>
    <w:rsid w:val="00B041E0"/>
    <w:rsid w:val="00B075D8"/>
    <w:rsid w:val="00B1256E"/>
    <w:rsid w:val="00B17B35"/>
    <w:rsid w:val="00B203FB"/>
    <w:rsid w:val="00B23C67"/>
    <w:rsid w:val="00B25671"/>
    <w:rsid w:val="00B30E38"/>
    <w:rsid w:val="00B43A36"/>
    <w:rsid w:val="00B47830"/>
    <w:rsid w:val="00B56304"/>
    <w:rsid w:val="00B56A31"/>
    <w:rsid w:val="00B60F53"/>
    <w:rsid w:val="00B62F0C"/>
    <w:rsid w:val="00B6399E"/>
    <w:rsid w:val="00B63BE8"/>
    <w:rsid w:val="00B65D78"/>
    <w:rsid w:val="00B71C82"/>
    <w:rsid w:val="00B771CF"/>
    <w:rsid w:val="00B77DB5"/>
    <w:rsid w:val="00B81EC0"/>
    <w:rsid w:val="00B826A2"/>
    <w:rsid w:val="00B83E15"/>
    <w:rsid w:val="00B907E8"/>
    <w:rsid w:val="00B973DD"/>
    <w:rsid w:val="00BC00AE"/>
    <w:rsid w:val="00BC149E"/>
    <w:rsid w:val="00BC6EF9"/>
    <w:rsid w:val="00BD3F3D"/>
    <w:rsid w:val="00BD7313"/>
    <w:rsid w:val="00BF60FE"/>
    <w:rsid w:val="00C00798"/>
    <w:rsid w:val="00C13CDC"/>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61200"/>
    <w:rsid w:val="00C627BE"/>
    <w:rsid w:val="00C74193"/>
    <w:rsid w:val="00C75447"/>
    <w:rsid w:val="00C7589C"/>
    <w:rsid w:val="00C803DE"/>
    <w:rsid w:val="00C8617C"/>
    <w:rsid w:val="00C935B7"/>
    <w:rsid w:val="00C95A54"/>
    <w:rsid w:val="00C96F8B"/>
    <w:rsid w:val="00CA5787"/>
    <w:rsid w:val="00CB0D62"/>
    <w:rsid w:val="00CB2490"/>
    <w:rsid w:val="00CB596E"/>
    <w:rsid w:val="00CC2A06"/>
    <w:rsid w:val="00CC44C1"/>
    <w:rsid w:val="00CC5F98"/>
    <w:rsid w:val="00CC64CE"/>
    <w:rsid w:val="00CD18B7"/>
    <w:rsid w:val="00CE113D"/>
    <w:rsid w:val="00CE7847"/>
    <w:rsid w:val="00CF3B99"/>
    <w:rsid w:val="00CF70CF"/>
    <w:rsid w:val="00D012D1"/>
    <w:rsid w:val="00D035DC"/>
    <w:rsid w:val="00D04E05"/>
    <w:rsid w:val="00D05084"/>
    <w:rsid w:val="00D0654B"/>
    <w:rsid w:val="00D13EF3"/>
    <w:rsid w:val="00D14845"/>
    <w:rsid w:val="00D17A5E"/>
    <w:rsid w:val="00D256D3"/>
    <w:rsid w:val="00D30AD5"/>
    <w:rsid w:val="00D32E0A"/>
    <w:rsid w:val="00D349DF"/>
    <w:rsid w:val="00D5425B"/>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20D9"/>
    <w:rsid w:val="00DB3E64"/>
    <w:rsid w:val="00DB4125"/>
    <w:rsid w:val="00DC24CD"/>
    <w:rsid w:val="00DD08C3"/>
    <w:rsid w:val="00DD129B"/>
    <w:rsid w:val="00DD18F8"/>
    <w:rsid w:val="00DD3DB1"/>
    <w:rsid w:val="00DD5934"/>
    <w:rsid w:val="00DE7C19"/>
    <w:rsid w:val="00DF2F64"/>
    <w:rsid w:val="00DF4F78"/>
    <w:rsid w:val="00DF54A1"/>
    <w:rsid w:val="00E031B2"/>
    <w:rsid w:val="00E0425E"/>
    <w:rsid w:val="00E05C42"/>
    <w:rsid w:val="00E06436"/>
    <w:rsid w:val="00E1371A"/>
    <w:rsid w:val="00E13E1D"/>
    <w:rsid w:val="00E21919"/>
    <w:rsid w:val="00E3238E"/>
    <w:rsid w:val="00E3528A"/>
    <w:rsid w:val="00E40D4F"/>
    <w:rsid w:val="00E53847"/>
    <w:rsid w:val="00E57B60"/>
    <w:rsid w:val="00E63C67"/>
    <w:rsid w:val="00E64F5E"/>
    <w:rsid w:val="00E71928"/>
    <w:rsid w:val="00E72C76"/>
    <w:rsid w:val="00E735FF"/>
    <w:rsid w:val="00E81101"/>
    <w:rsid w:val="00E8362A"/>
    <w:rsid w:val="00E91979"/>
    <w:rsid w:val="00E93686"/>
    <w:rsid w:val="00E9585D"/>
    <w:rsid w:val="00E95A66"/>
    <w:rsid w:val="00EA1BA8"/>
    <w:rsid w:val="00EA5484"/>
    <w:rsid w:val="00EB044E"/>
    <w:rsid w:val="00EB0D91"/>
    <w:rsid w:val="00EB16BA"/>
    <w:rsid w:val="00EB1F9C"/>
    <w:rsid w:val="00EB7187"/>
    <w:rsid w:val="00EC267B"/>
    <w:rsid w:val="00EC3A7B"/>
    <w:rsid w:val="00EC4472"/>
    <w:rsid w:val="00EC6D97"/>
    <w:rsid w:val="00EE02CF"/>
    <w:rsid w:val="00EE08A6"/>
    <w:rsid w:val="00EE4E9E"/>
    <w:rsid w:val="00EE755A"/>
    <w:rsid w:val="00EF15CD"/>
    <w:rsid w:val="00EF2B13"/>
    <w:rsid w:val="00EF4793"/>
    <w:rsid w:val="00EF7A53"/>
    <w:rsid w:val="00F13BCE"/>
    <w:rsid w:val="00F141B6"/>
    <w:rsid w:val="00F22341"/>
    <w:rsid w:val="00F32BC1"/>
    <w:rsid w:val="00F3313F"/>
    <w:rsid w:val="00F36A6A"/>
    <w:rsid w:val="00F4789B"/>
    <w:rsid w:val="00F47C93"/>
    <w:rsid w:val="00F63347"/>
    <w:rsid w:val="00F6683F"/>
    <w:rsid w:val="00F76E57"/>
    <w:rsid w:val="00F87CB6"/>
    <w:rsid w:val="00F918BE"/>
    <w:rsid w:val="00F93456"/>
    <w:rsid w:val="00F96409"/>
    <w:rsid w:val="00FA535C"/>
    <w:rsid w:val="00FA575A"/>
    <w:rsid w:val="00FA5CDF"/>
    <w:rsid w:val="00FB0546"/>
    <w:rsid w:val="00FC3E74"/>
    <w:rsid w:val="00FC4AE0"/>
    <w:rsid w:val="00FC57B6"/>
    <w:rsid w:val="00FC7AA9"/>
    <w:rsid w:val="00FD1B90"/>
    <w:rsid w:val="00FD419C"/>
    <w:rsid w:val="00FD4382"/>
    <w:rsid w:val="00FD48EC"/>
    <w:rsid w:val="00FD5B0E"/>
    <w:rsid w:val="00FE1F38"/>
    <w:rsid w:val="00FE295D"/>
    <w:rsid w:val="00FE3681"/>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7ABC7-3EBF-472C-B5A5-FBAED52B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270</TotalTime>
  <Pages>6</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11336</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23</cp:revision>
  <cp:lastPrinted>2015-03-27T15:23:00Z</cp:lastPrinted>
  <dcterms:created xsi:type="dcterms:W3CDTF">2015-04-15T13:22:00Z</dcterms:created>
  <dcterms:modified xsi:type="dcterms:W3CDTF">2015-04-17T13:38:00Z</dcterms:modified>
</cp:coreProperties>
</file>